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E71EAD" w14:textId="6F3AC3D4" w:rsidR="00580B18" w:rsidRPr="00F22AE2" w:rsidRDefault="00580B18" w:rsidP="00B87B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AE2">
        <w:rPr>
          <w:rFonts w:ascii="Times New Roman" w:hAnsi="Times New Roman" w:cs="Times New Roman"/>
          <w:b/>
          <w:sz w:val="28"/>
          <w:szCs w:val="28"/>
        </w:rPr>
        <w:t>ОТЧЕТ</w:t>
      </w:r>
    </w:p>
    <w:p w14:paraId="3490BBE6" w14:textId="792F7DE0" w:rsidR="00580B18" w:rsidRPr="00F22AE2" w:rsidRDefault="00580B18" w:rsidP="00B87B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AE2">
        <w:rPr>
          <w:rFonts w:ascii="Times New Roman" w:hAnsi="Times New Roman" w:cs="Times New Roman"/>
          <w:b/>
          <w:sz w:val="28"/>
          <w:szCs w:val="28"/>
        </w:rPr>
        <w:t xml:space="preserve"> о работе за 202</w:t>
      </w:r>
      <w:r w:rsidR="002626FA">
        <w:rPr>
          <w:rFonts w:ascii="Times New Roman" w:hAnsi="Times New Roman" w:cs="Times New Roman"/>
          <w:b/>
          <w:sz w:val="28"/>
          <w:szCs w:val="28"/>
        </w:rPr>
        <w:t>3</w:t>
      </w:r>
      <w:r w:rsidRPr="00F22AE2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14:paraId="2F85335C" w14:textId="565F66C4" w:rsidR="00580B18" w:rsidRPr="00F22AE2" w:rsidRDefault="00580B18" w:rsidP="00B87B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AE2">
        <w:rPr>
          <w:rFonts w:ascii="Times New Roman" w:hAnsi="Times New Roman" w:cs="Times New Roman"/>
          <w:b/>
          <w:sz w:val="28"/>
          <w:szCs w:val="28"/>
        </w:rPr>
        <w:t xml:space="preserve">депутата Воронежской городской Думы </w:t>
      </w:r>
    </w:p>
    <w:p w14:paraId="24100ADE" w14:textId="77777777" w:rsidR="00580B18" w:rsidRPr="00F22AE2" w:rsidRDefault="00580B18" w:rsidP="00B87B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AE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22AE2">
        <w:rPr>
          <w:rFonts w:ascii="Times New Roman" w:hAnsi="Times New Roman" w:cs="Times New Roman"/>
          <w:b/>
          <w:sz w:val="28"/>
          <w:szCs w:val="28"/>
        </w:rPr>
        <w:t xml:space="preserve"> созыва</w:t>
      </w:r>
    </w:p>
    <w:p w14:paraId="167DB434" w14:textId="4164A9D5" w:rsidR="00580B18" w:rsidRDefault="00580B18" w:rsidP="00B87B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AE2">
        <w:rPr>
          <w:rFonts w:ascii="Times New Roman" w:hAnsi="Times New Roman" w:cs="Times New Roman"/>
          <w:b/>
          <w:sz w:val="28"/>
          <w:szCs w:val="28"/>
        </w:rPr>
        <w:t>Яковлева Юрия Васильевича</w:t>
      </w:r>
    </w:p>
    <w:p w14:paraId="6F76E24A" w14:textId="5829A1DF" w:rsidR="00B87BF7" w:rsidRPr="00F22AE2" w:rsidRDefault="00B87BF7" w:rsidP="00B87B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935964" w14:textId="745D867C" w:rsidR="001738CB" w:rsidRPr="001738CB" w:rsidRDefault="00DD24BD" w:rsidP="00580B18">
      <w:pPr>
        <w:tabs>
          <w:tab w:val="left" w:pos="720"/>
        </w:tabs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24BD">
        <w:rPr>
          <w:noProof/>
        </w:rPr>
        <w:drawing>
          <wp:anchor distT="0" distB="0" distL="114300" distR="114300" simplePos="0" relativeHeight="251685376" behindDoc="1" locked="0" layoutInCell="1" allowOverlap="1" wp14:anchorId="58922671" wp14:editId="4A9E6C0A">
            <wp:simplePos x="0" y="0"/>
            <wp:positionH relativeFrom="column">
              <wp:posOffset>-635</wp:posOffset>
            </wp:positionH>
            <wp:positionV relativeFrom="paragraph">
              <wp:posOffset>69215</wp:posOffset>
            </wp:positionV>
            <wp:extent cx="2978462" cy="2178050"/>
            <wp:effectExtent l="0" t="0" r="0" b="0"/>
            <wp:wrapTight wrapText="bothSides">
              <wp:wrapPolygon edited="0">
                <wp:start x="0" y="0"/>
                <wp:lineTo x="0" y="21348"/>
                <wp:lineTo x="21416" y="21348"/>
                <wp:lineTo x="2141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462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B18" w:rsidRPr="00F22AE2">
        <w:rPr>
          <w:rFonts w:ascii="Times New Roman" w:hAnsi="Times New Roman" w:cs="Times New Roman"/>
          <w:b/>
          <w:sz w:val="28"/>
          <w:szCs w:val="28"/>
        </w:rPr>
        <w:t xml:space="preserve">Яковлев Юрий Васильевич </w:t>
      </w:r>
      <w:r w:rsidR="00580B18" w:rsidRPr="00F22AE2">
        <w:rPr>
          <w:rFonts w:ascii="Times New Roman" w:hAnsi="Times New Roman" w:cs="Times New Roman"/>
          <w:sz w:val="28"/>
          <w:szCs w:val="28"/>
        </w:rPr>
        <w:t xml:space="preserve">– председатель фракции ЛДПР в Воронежской городской Думе; </w:t>
      </w:r>
      <w:r w:rsidR="002626FA">
        <w:rPr>
          <w:rFonts w:ascii="Times New Roman" w:hAnsi="Times New Roman" w:cs="Times New Roman"/>
          <w:sz w:val="28"/>
          <w:szCs w:val="28"/>
        </w:rPr>
        <w:t>П</w:t>
      </w:r>
      <w:r w:rsidR="00580B18" w:rsidRPr="00F22AE2">
        <w:rPr>
          <w:rFonts w:ascii="Times New Roman" w:hAnsi="Times New Roman" w:cs="Times New Roman"/>
          <w:sz w:val="28"/>
          <w:szCs w:val="28"/>
        </w:rPr>
        <w:t>редседател</w:t>
      </w:r>
      <w:r w:rsidR="002626FA">
        <w:rPr>
          <w:rFonts w:ascii="Times New Roman" w:hAnsi="Times New Roman" w:cs="Times New Roman"/>
          <w:sz w:val="28"/>
          <w:szCs w:val="28"/>
        </w:rPr>
        <w:t>ь</w:t>
      </w:r>
      <w:r w:rsidR="00580B18" w:rsidRPr="00F22AE2">
        <w:rPr>
          <w:rFonts w:ascii="Times New Roman" w:hAnsi="Times New Roman" w:cs="Times New Roman"/>
          <w:sz w:val="28"/>
          <w:szCs w:val="28"/>
        </w:rPr>
        <w:t xml:space="preserve"> постоянной комиссии </w:t>
      </w:r>
      <w:bookmarkStart w:id="0" w:name="_Hlk160443999"/>
      <w:r w:rsidR="00580B18" w:rsidRPr="00F22AE2">
        <w:rPr>
          <w:rFonts w:ascii="Times New Roman" w:hAnsi="Times New Roman" w:cs="Times New Roman"/>
          <w:sz w:val="28"/>
          <w:szCs w:val="28"/>
        </w:rPr>
        <w:t>по</w:t>
      </w:r>
      <w:r w:rsidR="002626FA">
        <w:rPr>
          <w:rFonts w:ascii="Times New Roman" w:hAnsi="Times New Roman" w:cs="Times New Roman"/>
          <w:sz w:val="28"/>
          <w:szCs w:val="28"/>
        </w:rPr>
        <w:t xml:space="preserve"> управлению муниципальной собственностью и жилищным отношениям</w:t>
      </w:r>
      <w:r w:rsidR="00580B18" w:rsidRPr="00F22AE2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580B18" w:rsidRPr="00F22AE2">
        <w:rPr>
          <w:rFonts w:ascii="Times New Roman" w:hAnsi="Times New Roman" w:cs="Times New Roman"/>
          <w:sz w:val="28"/>
          <w:szCs w:val="28"/>
        </w:rPr>
        <w:t>Ворон</w:t>
      </w:r>
      <w:r w:rsidR="00A12A24">
        <w:rPr>
          <w:rFonts w:ascii="Times New Roman" w:hAnsi="Times New Roman" w:cs="Times New Roman"/>
          <w:sz w:val="28"/>
          <w:szCs w:val="28"/>
        </w:rPr>
        <w:t>ежской городской Думы, член</w:t>
      </w:r>
      <w:r w:rsidR="00580B18" w:rsidRPr="00F22AE2">
        <w:rPr>
          <w:rFonts w:ascii="Times New Roman" w:hAnsi="Times New Roman" w:cs="Times New Roman"/>
          <w:sz w:val="28"/>
          <w:szCs w:val="28"/>
        </w:rPr>
        <w:t xml:space="preserve"> постоянной комиссии</w:t>
      </w:r>
      <w:r w:rsidR="00580B18">
        <w:rPr>
          <w:rFonts w:ascii="Times New Roman" w:hAnsi="Times New Roman" w:cs="Times New Roman"/>
          <w:sz w:val="28"/>
          <w:szCs w:val="28"/>
        </w:rPr>
        <w:t xml:space="preserve"> </w:t>
      </w:r>
      <w:r w:rsidR="002626FA">
        <w:rPr>
          <w:rFonts w:ascii="Times New Roman" w:hAnsi="Times New Roman" w:cs="Times New Roman"/>
          <w:sz w:val="28"/>
          <w:szCs w:val="28"/>
        </w:rPr>
        <w:t xml:space="preserve">по </w:t>
      </w:r>
      <w:r w:rsidR="002626FA" w:rsidRPr="00F22AE2">
        <w:rPr>
          <w:rFonts w:ascii="Times New Roman" w:hAnsi="Times New Roman" w:cs="Times New Roman"/>
          <w:sz w:val="28"/>
          <w:szCs w:val="28"/>
        </w:rPr>
        <w:t>экологии и природопользованию</w:t>
      </w:r>
      <w:r w:rsidR="00580B18" w:rsidRPr="00F22AE2">
        <w:rPr>
          <w:rFonts w:ascii="Times New Roman" w:hAnsi="Times New Roman" w:cs="Times New Roman"/>
          <w:sz w:val="28"/>
          <w:szCs w:val="28"/>
        </w:rPr>
        <w:t xml:space="preserve">. </w:t>
      </w:r>
      <w:r w:rsidR="00A12A24" w:rsidRPr="001738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Входит в состав м</w:t>
      </w:r>
      <w:r w:rsidR="00580B18" w:rsidRPr="001738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ежведомственной комиссии по обеспечению реализации муниципальной программы городского округа город Воронеж «Формирование современной городской среды на территории городского округа город Воронеж</w:t>
      </w:r>
      <w:r w:rsidR="00580B18"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>; Я</w:t>
      </w:r>
      <w:r w:rsidR="00A12A24"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вляется членом </w:t>
      </w:r>
      <w:r w:rsidR="001738C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580B18"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бщественного </w:t>
      </w:r>
      <w:proofErr w:type="gramStart"/>
      <w:r w:rsidR="00580B18"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>совета  ООО</w:t>
      </w:r>
      <w:proofErr w:type="gramEnd"/>
      <w:r w:rsidR="00580B18"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«РВК-Воронеж</w:t>
      </w:r>
      <w:r w:rsidR="001738CB"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669F449" w14:textId="77777777" w:rsidR="001738CB" w:rsidRDefault="00580B18" w:rsidP="00580B18">
      <w:pPr>
        <w:tabs>
          <w:tab w:val="left" w:pos="720"/>
        </w:tabs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22AE2">
        <w:rPr>
          <w:rFonts w:ascii="Times New Roman" w:hAnsi="Times New Roman" w:cs="Times New Roman"/>
          <w:sz w:val="28"/>
          <w:szCs w:val="28"/>
        </w:rPr>
        <w:t>ходит в состав рабочей группы по выявлению и принятию в муниципальную собственность бесхозяйных сетей и передаче их на обслуживание специализированным предприятиям</w:t>
      </w:r>
      <w:r w:rsidR="00B87BF7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8CB">
        <w:rPr>
          <w:rFonts w:ascii="Times New Roman" w:hAnsi="Times New Roman" w:cs="Times New Roman"/>
          <w:sz w:val="28"/>
          <w:szCs w:val="28"/>
        </w:rPr>
        <w:t>входит в комиссию</w:t>
      </w:r>
      <w:r>
        <w:rPr>
          <w:rFonts w:ascii="Times New Roman" w:hAnsi="Times New Roman" w:cs="Times New Roman"/>
          <w:sz w:val="28"/>
          <w:szCs w:val="28"/>
        </w:rPr>
        <w:t xml:space="preserve"> по присуждению премии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главы  </w:t>
      </w:r>
      <w:r w:rsidRPr="00580B1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ородского округа город Воронеж </w:t>
      </w:r>
      <w:r w:rsidRPr="00580B1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области охраны окружающей среды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821B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14:paraId="3ED421F3" w14:textId="3D86C615" w:rsidR="00821B96" w:rsidRDefault="00821B96" w:rsidP="00580B18">
      <w:pPr>
        <w:tabs>
          <w:tab w:val="left" w:pos="720"/>
        </w:tabs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Также входит в состав координационного совета по проблемам сохранения и развития зеленого фонда городского округа город Воронеж.</w:t>
      </w:r>
    </w:p>
    <w:p w14:paraId="6B2744DC" w14:textId="4790FCD5" w:rsidR="00580B18" w:rsidRPr="00580B18" w:rsidRDefault="00821B96" w:rsidP="00580B18">
      <w:pPr>
        <w:tabs>
          <w:tab w:val="left" w:pos="7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14:paraId="5C89A71A" w14:textId="79A7D21A" w:rsidR="007A0D3D" w:rsidRPr="00DB3331" w:rsidRDefault="007A0D3D" w:rsidP="00DB3331">
      <w:pPr>
        <w:pStyle w:val="a4"/>
        <w:tabs>
          <w:tab w:val="clear" w:pos="180"/>
        </w:tabs>
        <w:overflowPunct w:val="0"/>
        <w:autoSpaceDE w:val="0"/>
        <w:autoSpaceDN w:val="0"/>
        <w:adjustRightInd w:val="0"/>
        <w:spacing w:line="360" w:lineRule="auto"/>
        <w:ind w:firstLine="567"/>
        <w:jc w:val="center"/>
        <w:textAlignment w:val="baseline"/>
        <w:rPr>
          <w:b/>
          <w:szCs w:val="28"/>
        </w:rPr>
      </w:pPr>
      <w:r w:rsidRPr="00DB3331">
        <w:rPr>
          <w:b/>
          <w:szCs w:val="28"/>
        </w:rPr>
        <w:t>Работа в Воронежской городской Думе</w:t>
      </w:r>
    </w:p>
    <w:p w14:paraId="4E0A1613" w14:textId="7A401EFA" w:rsidR="002626FA" w:rsidRDefault="00DD24BD" w:rsidP="001C0D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4BD">
        <w:lastRenderedPageBreak/>
        <w:t xml:space="preserve"> </w:t>
      </w:r>
      <w:r w:rsidR="00DB3331" w:rsidRPr="009233F2">
        <w:rPr>
          <w:rFonts w:ascii="Times New Roman" w:hAnsi="Times New Roman" w:cs="Times New Roman"/>
          <w:sz w:val="28"/>
          <w:szCs w:val="28"/>
        </w:rPr>
        <w:t>В 202</w:t>
      </w:r>
      <w:r>
        <w:rPr>
          <w:rFonts w:ascii="Times New Roman" w:hAnsi="Times New Roman" w:cs="Times New Roman"/>
          <w:sz w:val="28"/>
          <w:szCs w:val="28"/>
        </w:rPr>
        <w:t>3</w:t>
      </w:r>
      <w:r w:rsidR="00DB3331" w:rsidRPr="009233F2">
        <w:rPr>
          <w:rFonts w:ascii="Times New Roman" w:hAnsi="Times New Roman" w:cs="Times New Roman"/>
          <w:sz w:val="28"/>
          <w:szCs w:val="28"/>
        </w:rPr>
        <w:t xml:space="preserve"> году Юрий </w:t>
      </w:r>
      <w:r w:rsidR="00580B18" w:rsidRPr="009233F2">
        <w:rPr>
          <w:rFonts w:ascii="Times New Roman" w:hAnsi="Times New Roman" w:cs="Times New Roman"/>
          <w:sz w:val="28"/>
          <w:szCs w:val="28"/>
        </w:rPr>
        <w:t>Яковлев принял участие в</w:t>
      </w:r>
      <w:r w:rsidR="00DB3331" w:rsidRPr="009233F2">
        <w:rPr>
          <w:rFonts w:ascii="Times New Roman" w:hAnsi="Times New Roman" w:cs="Times New Roman"/>
          <w:sz w:val="28"/>
          <w:szCs w:val="28"/>
        </w:rPr>
        <w:t xml:space="preserve"> </w:t>
      </w:r>
      <w:r w:rsidR="00BF19D5" w:rsidRPr="009233F2">
        <w:rPr>
          <w:rFonts w:ascii="Times New Roman" w:hAnsi="Times New Roman" w:cs="Times New Roman"/>
          <w:sz w:val="28"/>
          <w:szCs w:val="28"/>
        </w:rPr>
        <w:t>8</w:t>
      </w:r>
      <w:r w:rsidR="00DB3331" w:rsidRPr="009233F2">
        <w:rPr>
          <w:rFonts w:ascii="Times New Roman" w:hAnsi="Times New Roman" w:cs="Times New Roman"/>
          <w:sz w:val="28"/>
          <w:szCs w:val="28"/>
        </w:rPr>
        <w:t xml:space="preserve"> заседаниях </w:t>
      </w:r>
      <w:r w:rsidR="00580B18" w:rsidRPr="009233F2">
        <w:rPr>
          <w:rFonts w:ascii="Times New Roman" w:hAnsi="Times New Roman" w:cs="Times New Roman"/>
          <w:sz w:val="28"/>
          <w:szCs w:val="28"/>
        </w:rPr>
        <w:t>постоянной комиссии по экологии и природопользованию</w:t>
      </w:r>
      <w:r w:rsidR="002626FA">
        <w:rPr>
          <w:rFonts w:ascii="Times New Roman" w:hAnsi="Times New Roman" w:cs="Times New Roman"/>
          <w:sz w:val="28"/>
          <w:szCs w:val="28"/>
        </w:rPr>
        <w:t xml:space="preserve">, 8 </w:t>
      </w:r>
      <w:r w:rsidR="00DB3331" w:rsidRPr="009233F2">
        <w:rPr>
          <w:rFonts w:ascii="Times New Roman" w:hAnsi="Times New Roman" w:cs="Times New Roman"/>
          <w:sz w:val="28"/>
          <w:szCs w:val="28"/>
        </w:rPr>
        <w:t xml:space="preserve">заседаниях </w:t>
      </w:r>
      <w:r w:rsidR="00580B18" w:rsidRPr="009233F2">
        <w:rPr>
          <w:rFonts w:ascii="Times New Roman" w:hAnsi="Times New Roman" w:cs="Times New Roman"/>
          <w:sz w:val="28"/>
          <w:szCs w:val="28"/>
        </w:rPr>
        <w:t xml:space="preserve">комиссии </w:t>
      </w:r>
      <w:r w:rsidR="002626FA" w:rsidRPr="00F22AE2">
        <w:rPr>
          <w:rFonts w:ascii="Times New Roman" w:hAnsi="Times New Roman" w:cs="Times New Roman"/>
          <w:sz w:val="28"/>
          <w:szCs w:val="28"/>
        </w:rPr>
        <w:t>по</w:t>
      </w:r>
      <w:r w:rsidR="002626FA">
        <w:rPr>
          <w:rFonts w:ascii="Times New Roman" w:hAnsi="Times New Roman" w:cs="Times New Roman"/>
          <w:sz w:val="28"/>
          <w:szCs w:val="28"/>
        </w:rPr>
        <w:t xml:space="preserve"> управлению муниципальной собственностью и жилищным отношениям, 7 заседаниях комиссии </w:t>
      </w:r>
      <w:r w:rsidR="00580B18" w:rsidRPr="009233F2">
        <w:rPr>
          <w:rFonts w:ascii="Times New Roman" w:hAnsi="Times New Roman" w:cs="Times New Roman"/>
          <w:sz w:val="28"/>
          <w:szCs w:val="28"/>
        </w:rPr>
        <w:t>по жилищно-коммунальному хозяйству, дорожному хозяйству и благоустройству</w:t>
      </w:r>
      <w:r w:rsidR="001F70BD" w:rsidRPr="009233F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AE13C38" w14:textId="77777777" w:rsidR="001738CB" w:rsidRDefault="00B67640" w:rsidP="00A77FA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B67640">
        <w:rPr>
          <w:rFonts w:ascii="Times New Roman" w:hAnsi="Times New Roman" w:cs="Times New Roman"/>
          <w:sz w:val="28"/>
          <w:szCs w:val="28"/>
        </w:rPr>
        <w:t xml:space="preserve"> заседаниях комиссии по муниципальной собственности и жилищным отношениям </w:t>
      </w:r>
      <w:r>
        <w:rPr>
          <w:rFonts w:ascii="Times New Roman" w:hAnsi="Times New Roman" w:cs="Times New Roman"/>
          <w:sz w:val="28"/>
          <w:szCs w:val="28"/>
        </w:rPr>
        <w:t>основной объем рассмотренных вопросов каса</w:t>
      </w:r>
      <w:r w:rsidR="00A77FA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="004454FD" w:rsidRPr="004454FD">
        <w:rPr>
          <w:rFonts w:ascii="Times New Roman" w:hAnsi="Times New Roman" w:cs="Times New Roman"/>
          <w:sz w:val="28"/>
          <w:szCs w:val="28"/>
        </w:rPr>
        <w:t>определени</w:t>
      </w:r>
      <w:r w:rsidR="00A77FA9">
        <w:rPr>
          <w:rFonts w:ascii="Times New Roman" w:hAnsi="Times New Roman" w:cs="Times New Roman"/>
          <w:sz w:val="28"/>
          <w:szCs w:val="28"/>
        </w:rPr>
        <w:t>я</w:t>
      </w:r>
      <w:r w:rsidR="004454FD" w:rsidRPr="004454FD">
        <w:rPr>
          <w:rFonts w:ascii="Times New Roman" w:hAnsi="Times New Roman" w:cs="Times New Roman"/>
          <w:sz w:val="28"/>
          <w:szCs w:val="28"/>
        </w:rPr>
        <w:t xml:space="preserve"> порядка владения, пользования и распоряжения имуществом, находящимся в муниципальной собственности </w:t>
      </w:r>
      <w:r w:rsidR="004454FD">
        <w:rPr>
          <w:rFonts w:ascii="Times New Roman" w:hAnsi="Times New Roman" w:cs="Times New Roman"/>
          <w:sz w:val="28"/>
          <w:szCs w:val="28"/>
        </w:rPr>
        <w:t xml:space="preserve">города, а также </w:t>
      </w:r>
      <w:r w:rsidR="004454FD" w:rsidRPr="004454FD">
        <w:rPr>
          <w:rFonts w:ascii="Times New Roman" w:hAnsi="Times New Roman" w:cs="Times New Roman"/>
          <w:sz w:val="28"/>
          <w:szCs w:val="28"/>
        </w:rPr>
        <w:t>приема и передачи имущества в связи с разграничением полномочий между федеральными органами государственной власти, органами государственной власти субъектов Российской Федерации</w:t>
      </w:r>
      <w:r w:rsidR="004454FD">
        <w:rPr>
          <w:rFonts w:ascii="Times New Roman" w:hAnsi="Times New Roman" w:cs="Times New Roman"/>
          <w:sz w:val="28"/>
          <w:szCs w:val="28"/>
        </w:rPr>
        <w:t xml:space="preserve"> и </w:t>
      </w:r>
      <w:r w:rsidR="004454FD" w:rsidRPr="004454FD">
        <w:rPr>
          <w:rFonts w:ascii="Times New Roman" w:hAnsi="Times New Roman" w:cs="Times New Roman"/>
          <w:sz w:val="28"/>
          <w:szCs w:val="28"/>
        </w:rPr>
        <w:t>органами местного самоуправления</w:t>
      </w:r>
      <w:r w:rsidR="004454FD">
        <w:rPr>
          <w:rFonts w:ascii="Times New Roman" w:hAnsi="Times New Roman" w:cs="Times New Roman"/>
          <w:sz w:val="28"/>
          <w:szCs w:val="28"/>
        </w:rPr>
        <w:t>.</w:t>
      </w:r>
      <w:r w:rsidR="007B3C86">
        <w:rPr>
          <w:rFonts w:ascii="Times New Roman" w:hAnsi="Times New Roman" w:cs="Times New Roman"/>
          <w:sz w:val="28"/>
          <w:szCs w:val="28"/>
        </w:rPr>
        <w:t xml:space="preserve">  </w:t>
      </w:r>
      <w:r w:rsidR="00E453FE">
        <w:rPr>
          <w:rFonts w:ascii="Times New Roman" w:hAnsi="Times New Roman" w:cs="Times New Roman"/>
          <w:sz w:val="28"/>
          <w:szCs w:val="28"/>
        </w:rPr>
        <w:t xml:space="preserve">Необходимо отметить </w:t>
      </w:r>
      <w:r w:rsidR="00C54EE5">
        <w:rPr>
          <w:rFonts w:ascii="Times New Roman" w:hAnsi="Times New Roman" w:cs="Times New Roman"/>
          <w:sz w:val="28"/>
          <w:szCs w:val="28"/>
        </w:rPr>
        <w:t>про</w:t>
      </w:r>
      <w:r w:rsidR="00A77FA9">
        <w:rPr>
          <w:rFonts w:ascii="Times New Roman" w:hAnsi="Times New Roman" w:cs="Times New Roman"/>
          <w:sz w:val="28"/>
          <w:szCs w:val="28"/>
        </w:rPr>
        <w:t>деланную</w:t>
      </w:r>
      <w:r w:rsidR="00C54EE5">
        <w:rPr>
          <w:rFonts w:ascii="Times New Roman" w:hAnsi="Times New Roman" w:cs="Times New Roman"/>
          <w:sz w:val="28"/>
          <w:szCs w:val="28"/>
        </w:rPr>
        <w:t xml:space="preserve"> работу по </w:t>
      </w:r>
      <w:r w:rsidR="007B3C86">
        <w:rPr>
          <w:rFonts w:ascii="Times New Roman" w:hAnsi="Times New Roman" w:cs="Times New Roman"/>
          <w:sz w:val="28"/>
          <w:szCs w:val="28"/>
        </w:rPr>
        <w:t>формировани</w:t>
      </w:r>
      <w:r w:rsidR="00C54EE5">
        <w:rPr>
          <w:rFonts w:ascii="Times New Roman" w:hAnsi="Times New Roman" w:cs="Times New Roman"/>
          <w:sz w:val="28"/>
          <w:szCs w:val="28"/>
        </w:rPr>
        <w:t>ю</w:t>
      </w:r>
      <w:r w:rsidR="007B3C86">
        <w:rPr>
          <w:rFonts w:ascii="Times New Roman" w:hAnsi="Times New Roman" w:cs="Times New Roman"/>
          <w:sz w:val="28"/>
          <w:szCs w:val="28"/>
        </w:rPr>
        <w:t xml:space="preserve"> и реализации прогнозного плана приватизации</w:t>
      </w:r>
      <w:r w:rsidR="00E453FE">
        <w:rPr>
          <w:rFonts w:ascii="Times New Roman" w:hAnsi="Times New Roman" w:cs="Times New Roman"/>
          <w:sz w:val="28"/>
          <w:szCs w:val="28"/>
        </w:rPr>
        <w:t xml:space="preserve"> муниципального имущества.</w:t>
      </w:r>
      <w:r w:rsidR="00FC657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D66799" w14:textId="59CD7A7F" w:rsidR="00A77FA9" w:rsidRDefault="00FC6577" w:rsidP="00A77FA9">
      <w:pPr>
        <w:autoSpaceDE w:val="0"/>
        <w:autoSpaceDN w:val="0"/>
        <w:adjustRightInd w:val="0"/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Одним из сложнейших вопросов повестки 2023 года стало </w:t>
      </w:r>
      <w:r w:rsidRPr="00FC6577">
        <w:rPr>
          <w:rFonts w:ascii="Times New Roman" w:hAnsi="Times New Roman" w:cs="Times New Roman"/>
          <w:sz w:val="28"/>
          <w:szCs w:val="28"/>
        </w:rPr>
        <w:t>согласовании приема защитны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C6577">
        <w:rPr>
          <w:rFonts w:ascii="Times New Roman" w:hAnsi="Times New Roman" w:cs="Times New Roman"/>
          <w:sz w:val="28"/>
          <w:szCs w:val="28"/>
        </w:rPr>
        <w:t xml:space="preserve"> сооружения гражданской обороны в муниципальную собственность из федеральной собственности РФ.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6577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ольшая часть б</w:t>
      </w:r>
      <w:r w:rsidRPr="00FC6577">
        <w:rPr>
          <w:rFonts w:ascii="Times New Roman" w:hAnsi="Times New Roman" w:cs="Times New Roman"/>
          <w:sz w:val="28"/>
          <w:szCs w:val="28"/>
        </w:rPr>
        <w:t>омбоубежищ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5A48">
        <w:rPr>
          <w:rFonts w:ascii="Times New Roman" w:hAnsi="Times New Roman" w:cs="Times New Roman"/>
          <w:sz w:val="28"/>
          <w:szCs w:val="28"/>
        </w:rPr>
        <w:t xml:space="preserve">находится в составе образовательных учреждений и </w:t>
      </w:r>
      <w:r w:rsidR="00D05A48" w:rsidRPr="00FC6577">
        <w:rPr>
          <w:rFonts w:ascii="Times New Roman" w:hAnsi="Times New Roman" w:cs="Times New Roman"/>
          <w:sz w:val="28"/>
          <w:szCs w:val="28"/>
        </w:rPr>
        <w:t>требует</w:t>
      </w:r>
      <w:r w:rsidR="00D05A48">
        <w:rPr>
          <w:rFonts w:ascii="Times New Roman" w:hAnsi="Times New Roman" w:cs="Times New Roman"/>
          <w:sz w:val="28"/>
          <w:szCs w:val="28"/>
        </w:rPr>
        <w:t xml:space="preserve"> серьезных вложений на ремонт и содержание для приведения их в соответствие требованиям. </w:t>
      </w:r>
      <w:r w:rsidR="000E573C">
        <w:rPr>
          <w:rFonts w:ascii="Times New Roman" w:hAnsi="Times New Roman" w:cs="Times New Roman"/>
          <w:sz w:val="28"/>
          <w:szCs w:val="28"/>
        </w:rPr>
        <w:t xml:space="preserve">Однако данные помещения без согласования комиссии были бы переданы в одностороннем порядке.  </w:t>
      </w:r>
      <w:r w:rsidR="00D05A48">
        <w:rPr>
          <w:rFonts w:ascii="Times New Roman" w:hAnsi="Times New Roman" w:cs="Times New Roman"/>
          <w:sz w:val="28"/>
          <w:szCs w:val="28"/>
        </w:rPr>
        <w:t xml:space="preserve">В настоящее время разработан план мероприятий по </w:t>
      </w:r>
      <w:r w:rsidR="000E573C">
        <w:rPr>
          <w:rFonts w:ascii="Times New Roman" w:hAnsi="Times New Roman" w:cs="Times New Roman"/>
          <w:sz w:val="28"/>
          <w:szCs w:val="28"/>
        </w:rPr>
        <w:t xml:space="preserve">переводу бомбоубежищ в укрытия. </w:t>
      </w:r>
      <w:r w:rsidR="00A77FA9">
        <w:rPr>
          <w:rFonts w:ascii="Times New Roman" w:hAnsi="Times New Roman" w:cs="Times New Roman"/>
          <w:sz w:val="28"/>
          <w:szCs w:val="28"/>
        </w:rPr>
        <w:t>Ведется работа по определению необходимого финансирования для восстановления принятых в муниципальную собственность защитных сооружений.</w:t>
      </w:r>
      <w:r w:rsidR="00A77FA9" w:rsidRPr="00A77FA9">
        <w:t xml:space="preserve"> </w:t>
      </w:r>
    </w:p>
    <w:p w14:paraId="716E8C5E" w14:textId="5A5F9327" w:rsidR="00A77FA9" w:rsidRDefault="00A77FA9" w:rsidP="00A77FA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FA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рамках работы </w:t>
      </w:r>
      <w:r w:rsidR="00DF7C0A">
        <w:rPr>
          <w:rFonts w:ascii="Times New Roman" w:hAnsi="Times New Roman" w:cs="Times New Roman"/>
          <w:sz w:val="28"/>
          <w:szCs w:val="28"/>
        </w:rPr>
        <w:t xml:space="preserve">постоянной </w:t>
      </w:r>
      <w:r>
        <w:rPr>
          <w:rFonts w:ascii="Times New Roman" w:hAnsi="Times New Roman" w:cs="Times New Roman"/>
          <w:sz w:val="28"/>
          <w:szCs w:val="28"/>
        </w:rPr>
        <w:t>комиссии по экологии и природопользовани</w:t>
      </w:r>
      <w:r w:rsidR="00DF7C0A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 xml:space="preserve">были рассмотрены вопросы </w:t>
      </w:r>
      <w:r w:rsidRPr="00A77FA9">
        <w:rPr>
          <w:rFonts w:ascii="Times New Roman" w:hAnsi="Times New Roman" w:cs="Times New Roman"/>
          <w:sz w:val="28"/>
          <w:szCs w:val="28"/>
        </w:rPr>
        <w:t>планирования и исполнения бюджета городского округа город Воронеж в области охраны окружающей среды, ситуации по сохранению и приумножению зеленых зон на территории города</w:t>
      </w:r>
      <w:r w:rsidR="00DF7C0A">
        <w:rPr>
          <w:rFonts w:ascii="Times New Roman" w:hAnsi="Times New Roman" w:cs="Times New Roman"/>
          <w:sz w:val="28"/>
          <w:szCs w:val="28"/>
        </w:rPr>
        <w:t xml:space="preserve"> и </w:t>
      </w:r>
      <w:r w:rsidRPr="00A77FA9">
        <w:rPr>
          <w:rFonts w:ascii="Times New Roman" w:hAnsi="Times New Roman" w:cs="Times New Roman"/>
          <w:sz w:val="28"/>
          <w:szCs w:val="28"/>
        </w:rPr>
        <w:t xml:space="preserve">контроля в области охраны зеленых насаждений. </w:t>
      </w:r>
      <w:r w:rsidR="00DF7C0A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DF7C0A">
        <w:rPr>
          <w:rFonts w:ascii="Times New Roman" w:hAnsi="Times New Roman" w:cs="Times New Roman"/>
          <w:sz w:val="28"/>
          <w:szCs w:val="28"/>
        </w:rPr>
        <w:lastRenderedPageBreak/>
        <w:t xml:space="preserve">проделанной работы </w:t>
      </w:r>
      <w:r w:rsidR="00DF7C0A" w:rsidRPr="00A77FA9">
        <w:rPr>
          <w:rFonts w:ascii="Times New Roman" w:hAnsi="Times New Roman" w:cs="Times New Roman"/>
          <w:sz w:val="28"/>
          <w:szCs w:val="28"/>
        </w:rPr>
        <w:t>на территории городского округа</w:t>
      </w:r>
      <w:r w:rsidR="00DF7C0A">
        <w:rPr>
          <w:rFonts w:ascii="Times New Roman" w:hAnsi="Times New Roman" w:cs="Times New Roman"/>
          <w:sz w:val="28"/>
          <w:szCs w:val="28"/>
        </w:rPr>
        <w:t xml:space="preserve"> были сформированы и поставлены на кадастровый учет </w:t>
      </w:r>
      <w:r w:rsidR="00DF7C0A" w:rsidRPr="00A77FA9">
        <w:rPr>
          <w:rFonts w:ascii="Times New Roman" w:hAnsi="Times New Roman" w:cs="Times New Roman"/>
          <w:sz w:val="28"/>
          <w:szCs w:val="28"/>
        </w:rPr>
        <w:t>36 новых зеленых зон</w:t>
      </w:r>
      <w:r w:rsidR="00DF7C0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36B8209" w14:textId="4D636F21" w:rsidR="00982F06" w:rsidRDefault="00DF7C0A" w:rsidP="00A77FA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этого, проведен ряд расширенных рабочих </w:t>
      </w:r>
      <w:r w:rsidR="00982F06">
        <w:rPr>
          <w:rFonts w:ascii="Times New Roman" w:hAnsi="Times New Roman" w:cs="Times New Roman"/>
          <w:sz w:val="28"/>
          <w:szCs w:val="28"/>
        </w:rPr>
        <w:t>совещаний</w:t>
      </w:r>
      <w:r>
        <w:rPr>
          <w:rFonts w:ascii="Times New Roman" w:hAnsi="Times New Roman" w:cs="Times New Roman"/>
          <w:sz w:val="28"/>
          <w:szCs w:val="28"/>
        </w:rPr>
        <w:t xml:space="preserve"> по вопросам р</w:t>
      </w:r>
      <w:r w:rsidRPr="00DF7C0A">
        <w:rPr>
          <w:rFonts w:ascii="Times New Roman" w:hAnsi="Times New Roman" w:cs="Times New Roman"/>
          <w:sz w:val="28"/>
          <w:szCs w:val="28"/>
        </w:rPr>
        <w:t>азвити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F7C0A">
        <w:rPr>
          <w:rFonts w:ascii="Times New Roman" w:hAnsi="Times New Roman" w:cs="Times New Roman"/>
          <w:sz w:val="28"/>
          <w:szCs w:val="28"/>
        </w:rPr>
        <w:t xml:space="preserve"> туризма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A77FA9">
        <w:rPr>
          <w:rFonts w:ascii="Times New Roman" w:hAnsi="Times New Roman" w:cs="Times New Roman"/>
          <w:sz w:val="28"/>
          <w:szCs w:val="28"/>
        </w:rPr>
        <w:t>благоустройств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77FA9">
        <w:rPr>
          <w:rFonts w:ascii="Times New Roman" w:hAnsi="Times New Roman" w:cs="Times New Roman"/>
          <w:sz w:val="28"/>
          <w:szCs w:val="28"/>
        </w:rPr>
        <w:t xml:space="preserve"> общественных пространств на территории городского округа город Воронеж</w:t>
      </w:r>
      <w:r w:rsidR="00622C44">
        <w:rPr>
          <w:rFonts w:ascii="Times New Roman" w:hAnsi="Times New Roman" w:cs="Times New Roman"/>
          <w:sz w:val="28"/>
          <w:szCs w:val="28"/>
        </w:rPr>
        <w:t xml:space="preserve">, на которых были рассмотрены вопросы </w:t>
      </w:r>
      <w:r w:rsidR="00622C44" w:rsidRPr="00982F06">
        <w:rPr>
          <w:rFonts w:ascii="Times New Roman" w:hAnsi="Times New Roman" w:cs="Times New Roman"/>
          <w:sz w:val="28"/>
          <w:szCs w:val="28"/>
        </w:rPr>
        <w:t>развития турист</w:t>
      </w:r>
      <w:r w:rsidR="000241E8">
        <w:rPr>
          <w:rFonts w:ascii="Times New Roman" w:hAnsi="Times New Roman" w:cs="Times New Roman"/>
          <w:sz w:val="28"/>
          <w:szCs w:val="28"/>
        </w:rPr>
        <w:t>ичес</w:t>
      </w:r>
      <w:r w:rsidR="00622C44" w:rsidRPr="00982F06">
        <w:rPr>
          <w:rFonts w:ascii="Times New Roman" w:hAnsi="Times New Roman" w:cs="Times New Roman"/>
          <w:sz w:val="28"/>
          <w:szCs w:val="28"/>
        </w:rPr>
        <w:t>кой инфраструктуры</w:t>
      </w:r>
      <w:r w:rsidR="00622C44">
        <w:rPr>
          <w:rFonts w:ascii="Times New Roman" w:hAnsi="Times New Roman" w:cs="Times New Roman"/>
          <w:sz w:val="28"/>
          <w:szCs w:val="28"/>
        </w:rPr>
        <w:t xml:space="preserve"> и </w:t>
      </w:r>
      <w:r w:rsidR="00622C44" w:rsidRPr="00982F06">
        <w:rPr>
          <w:rFonts w:ascii="Times New Roman" w:hAnsi="Times New Roman" w:cs="Times New Roman"/>
          <w:sz w:val="28"/>
          <w:szCs w:val="28"/>
        </w:rPr>
        <w:t>создани</w:t>
      </w:r>
      <w:r w:rsidR="00622C44">
        <w:rPr>
          <w:rFonts w:ascii="Times New Roman" w:hAnsi="Times New Roman" w:cs="Times New Roman"/>
          <w:sz w:val="28"/>
          <w:szCs w:val="28"/>
        </w:rPr>
        <w:t>я</w:t>
      </w:r>
      <w:r w:rsidR="00622C44" w:rsidRPr="00982F06">
        <w:rPr>
          <w:rFonts w:ascii="Times New Roman" w:hAnsi="Times New Roman" w:cs="Times New Roman"/>
          <w:sz w:val="28"/>
          <w:szCs w:val="28"/>
        </w:rPr>
        <w:t xml:space="preserve"> туристического кластера на территории города</w:t>
      </w:r>
      <w:r w:rsidR="00622C44">
        <w:rPr>
          <w:rFonts w:ascii="Times New Roman" w:hAnsi="Times New Roman" w:cs="Times New Roman"/>
          <w:sz w:val="28"/>
          <w:szCs w:val="28"/>
        </w:rPr>
        <w:t xml:space="preserve">; </w:t>
      </w:r>
      <w:r w:rsidR="00622C44" w:rsidRPr="00622C44">
        <w:rPr>
          <w:rFonts w:ascii="Times New Roman" w:hAnsi="Times New Roman" w:cs="Times New Roman"/>
          <w:sz w:val="28"/>
          <w:szCs w:val="28"/>
        </w:rPr>
        <w:t>разработк</w:t>
      </w:r>
      <w:r w:rsidR="00622C44">
        <w:rPr>
          <w:rFonts w:ascii="Times New Roman" w:hAnsi="Times New Roman" w:cs="Times New Roman"/>
          <w:sz w:val="28"/>
          <w:szCs w:val="28"/>
        </w:rPr>
        <w:t>а</w:t>
      </w:r>
      <w:r w:rsidR="00622C44" w:rsidRPr="00622C44">
        <w:rPr>
          <w:rFonts w:ascii="Times New Roman" w:hAnsi="Times New Roman" w:cs="Times New Roman"/>
          <w:sz w:val="28"/>
          <w:szCs w:val="28"/>
        </w:rPr>
        <w:t xml:space="preserve"> типологии озеленения</w:t>
      </w:r>
      <w:r w:rsidR="00622C44">
        <w:rPr>
          <w:rFonts w:ascii="Times New Roman" w:hAnsi="Times New Roman" w:cs="Times New Roman"/>
          <w:sz w:val="28"/>
          <w:szCs w:val="28"/>
        </w:rPr>
        <w:t xml:space="preserve"> </w:t>
      </w:r>
      <w:r w:rsidR="00FE702C">
        <w:rPr>
          <w:rFonts w:ascii="Times New Roman" w:hAnsi="Times New Roman" w:cs="Times New Roman"/>
          <w:sz w:val="28"/>
          <w:szCs w:val="28"/>
        </w:rPr>
        <w:t xml:space="preserve">и благоустройства открытых </w:t>
      </w:r>
      <w:r w:rsidR="00622C44">
        <w:rPr>
          <w:rFonts w:ascii="Times New Roman" w:hAnsi="Times New Roman" w:cs="Times New Roman"/>
          <w:sz w:val="28"/>
          <w:szCs w:val="28"/>
        </w:rPr>
        <w:t>общественных пространств</w:t>
      </w:r>
      <w:r w:rsidR="00FE702C">
        <w:rPr>
          <w:rFonts w:ascii="Times New Roman" w:hAnsi="Times New Roman" w:cs="Times New Roman"/>
          <w:sz w:val="28"/>
          <w:szCs w:val="28"/>
        </w:rPr>
        <w:t xml:space="preserve"> </w:t>
      </w:r>
      <w:r w:rsidR="00622C44" w:rsidRPr="00622C44">
        <w:rPr>
          <w:rFonts w:ascii="Times New Roman" w:hAnsi="Times New Roman" w:cs="Times New Roman"/>
          <w:sz w:val="28"/>
          <w:szCs w:val="28"/>
        </w:rPr>
        <w:t>Воронежа</w:t>
      </w:r>
      <w:r w:rsidR="00C540E5">
        <w:rPr>
          <w:rFonts w:ascii="Times New Roman" w:hAnsi="Times New Roman" w:cs="Times New Roman"/>
          <w:sz w:val="28"/>
          <w:szCs w:val="28"/>
        </w:rPr>
        <w:t xml:space="preserve"> с целью стандартизации </w:t>
      </w:r>
      <w:r w:rsidR="00C540E5" w:rsidRPr="00C540E5">
        <w:rPr>
          <w:rFonts w:ascii="Times New Roman" w:hAnsi="Times New Roman" w:cs="Times New Roman"/>
          <w:sz w:val="28"/>
          <w:szCs w:val="28"/>
        </w:rPr>
        <w:t>архитектурно-планировочных концепций городских территорий.</w:t>
      </w:r>
      <w:r w:rsidR="00C540E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DC81F7" w14:textId="6246E729" w:rsidR="009233F2" w:rsidRPr="001C0D99" w:rsidRDefault="00C540E5" w:rsidP="00B6764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уделялось </w:t>
      </w:r>
      <w:r w:rsidR="00B67640" w:rsidRPr="00B67640">
        <w:rPr>
          <w:rFonts w:ascii="Times New Roman" w:hAnsi="Times New Roman" w:cs="Times New Roman"/>
          <w:sz w:val="28"/>
          <w:szCs w:val="28"/>
        </w:rPr>
        <w:t>отчетам Контрольно-счетной палаты о проверке финансово-хозяйственной деятельности</w:t>
      </w:r>
      <w:r w:rsidR="00657C8D">
        <w:rPr>
          <w:rFonts w:ascii="Times New Roman" w:hAnsi="Times New Roman" w:cs="Times New Roman"/>
          <w:sz w:val="28"/>
          <w:szCs w:val="28"/>
        </w:rPr>
        <w:t xml:space="preserve">, </w:t>
      </w:r>
      <w:r w:rsidR="00B67640" w:rsidRPr="00B67640">
        <w:rPr>
          <w:rFonts w:ascii="Times New Roman" w:hAnsi="Times New Roman" w:cs="Times New Roman"/>
          <w:sz w:val="28"/>
          <w:szCs w:val="28"/>
        </w:rPr>
        <w:t>эффективности расходования бюджетных средств</w:t>
      </w:r>
      <w:r w:rsidR="00657C8D">
        <w:rPr>
          <w:rFonts w:ascii="Times New Roman" w:hAnsi="Times New Roman" w:cs="Times New Roman"/>
          <w:sz w:val="28"/>
          <w:szCs w:val="28"/>
        </w:rPr>
        <w:t xml:space="preserve"> городского </w:t>
      </w:r>
      <w:r w:rsidR="000241E8">
        <w:rPr>
          <w:rFonts w:ascii="Times New Roman" w:hAnsi="Times New Roman" w:cs="Times New Roman"/>
          <w:sz w:val="28"/>
          <w:szCs w:val="28"/>
        </w:rPr>
        <w:t xml:space="preserve">округа </w:t>
      </w:r>
      <w:r w:rsidR="000241E8" w:rsidRPr="00B67640">
        <w:rPr>
          <w:rFonts w:ascii="Times New Roman" w:hAnsi="Times New Roman" w:cs="Times New Roman"/>
          <w:sz w:val="28"/>
          <w:szCs w:val="28"/>
        </w:rPr>
        <w:t>и</w:t>
      </w:r>
      <w:r w:rsidR="00657C8D">
        <w:rPr>
          <w:rFonts w:ascii="Times New Roman" w:hAnsi="Times New Roman" w:cs="Times New Roman"/>
          <w:sz w:val="28"/>
          <w:szCs w:val="28"/>
        </w:rPr>
        <w:t xml:space="preserve"> распоряжения муниципальным имуществом</w:t>
      </w:r>
      <w:r w:rsidR="000241E8">
        <w:rPr>
          <w:rFonts w:ascii="Times New Roman" w:hAnsi="Times New Roman" w:cs="Times New Roman"/>
          <w:sz w:val="28"/>
          <w:szCs w:val="28"/>
        </w:rPr>
        <w:t xml:space="preserve"> </w:t>
      </w:r>
      <w:r w:rsidR="000241E8" w:rsidRPr="000241E8">
        <w:rPr>
          <w:rFonts w:ascii="Times New Roman" w:hAnsi="Times New Roman" w:cs="Times New Roman"/>
          <w:sz w:val="28"/>
          <w:szCs w:val="28"/>
        </w:rPr>
        <w:t>отдельных структурных подразделений администрации и иных бюджетополучателей</w:t>
      </w:r>
      <w:r w:rsidR="00657C8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E344BE6" w14:textId="5B96426E" w:rsidR="0023410B" w:rsidRDefault="00F7569F" w:rsidP="0023410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544" behindDoc="1" locked="0" layoutInCell="1" allowOverlap="1" wp14:anchorId="4E6F3EFE" wp14:editId="2E2699CA">
            <wp:simplePos x="0" y="0"/>
            <wp:positionH relativeFrom="column">
              <wp:posOffset>3060065</wp:posOffset>
            </wp:positionH>
            <wp:positionV relativeFrom="paragraph">
              <wp:posOffset>116205</wp:posOffset>
            </wp:positionV>
            <wp:extent cx="2885440" cy="2164080"/>
            <wp:effectExtent l="0" t="0" r="0" b="0"/>
            <wp:wrapTight wrapText="bothSides">
              <wp:wrapPolygon edited="0">
                <wp:start x="0" y="0"/>
                <wp:lineTo x="0" y="21486"/>
                <wp:lineTo x="21391" y="21486"/>
                <wp:lineTo x="21391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1E8">
        <w:rPr>
          <w:rFonts w:ascii="Times New Roman" w:hAnsi="Times New Roman" w:cs="Times New Roman"/>
          <w:sz w:val="28"/>
          <w:szCs w:val="28"/>
        </w:rPr>
        <w:t>З</w:t>
      </w:r>
      <w:r w:rsidR="0023410B" w:rsidRPr="005C6C0B">
        <w:rPr>
          <w:rFonts w:ascii="Times New Roman" w:hAnsi="Times New Roman" w:cs="Times New Roman"/>
          <w:sz w:val="28"/>
          <w:szCs w:val="28"/>
        </w:rPr>
        <w:t xml:space="preserve">а отчетный период </w:t>
      </w:r>
      <w:r w:rsidR="00320DBF">
        <w:rPr>
          <w:rFonts w:ascii="Times New Roman" w:hAnsi="Times New Roman" w:cs="Times New Roman"/>
          <w:sz w:val="28"/>
          <w:szCs w:val="28"/>
        </w:rPr>
        <w:t>Юрий Яковлев принял участие в</w:t>
      </w:r>
      <w:r w:rsidR="0023410B" w:rsidRPr="005C6C0B">
        <w:rPr>
          <w:rFonts w:ascii="Times New Roman" w:hAnsi="Times New Roman" w:cs="Times New Roman"/>
          <w:sz w:val="28"/>
          <w:szCs w:val="28"/>
        </w:rPr>
        <w:t xml:space="preserve"> </w:t>
      </w:r>
      <w:r w:rsidR="00320DBF">
        <w:rPr>
          <w:rFonts w:ascii="Times New Roman" w:hAnsi="Times New Roman" w:cs="Times New Roman"/>
          <w:sz w:val="28"/>
          <w:szCs w:val="28"/>
        </w:rPr>
        <w:t>пяти</w:t>
      </w:r>
      <w:r w:rsidR="0023410B" w:rsidRPr="005C6C0B">
        <w:rPr>
          <w:rFonts w:ascii="Times New Roman" w:hAnsi="Times New Roman" w:cs="Times New Roman"/>
          <w:sz w:val="28"/>
          <w:szCs w:val="28"/>
        </w:rPr>
        <w:t xml:space="preserve"> выездных заседани</w:t>
      </w:r>
      <w:r w:rsidR="00320DBF">
        <w:rPr>
          <w:rFonts w:ascii="Times New Roman" w:hAnsi="Times New Roman" w:cs="Times New Roman"/>
          <w:sz w:val="28"/>
          <w:szCs w:val="28"/>
        </w:rPr>
        <w:t>ях</w:t>
      </w:r>
      <w:r w:rsidR="0023410B" w:rsidRPr="005C6C0B">
        <w:rPr>
          <w:rFonts w:ascii="Times New Roman" w:hAnsi="Times New Roman" w:cs="Times New Roman"/>
          <w:sz w:val="28"/>
          <w:szCs w:val="28"/>
        </w:rPr>
        <w:t xml:space="preserve"> межведомственной комиссии по вопросу реализации муниципальной программы «Формирование современной городской среды на территории городского округа Воронеж». В процессе было обследовано </w:t>
      </w:r>
      <w:r w:rsidR="00427DC6">
        <w:rPr>
          <w:rFonts w:ascii="Times New Roman" w:hAnsi="Times New Roman" w:cs="Times New Roman"/>
          <w:sz w:val="28"/>
          <w:szCs w:val="28"/>
        </w:rPr>
        <w:t>8</w:t>
      </w:r>
      <w:r w:rsidR="0023410B" w:rsidRPr="005C6C0B">
        <w:rPr>
          <w:rFonts w:ascii="Times New Roman" w:hAnsi="Times New Roman" w:cs="Times New Roman"/>
          <w:sz w:val="28"/>
          <w:szCs w:val="28"/>
        </w:rPr>
        <w:t xml:space="preserve"> дворовых территории</w:t>
      </w:r>
      <w:r w:rsidR="005C6C0B" w:rsidRPr="005C6C0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E7F6FF2" w14:textId="77777777" w:rsidR="00F7569F" w:rsidRPr="005C6C0B" w:rsidRDefault="00F7569F" w:rsidP="0023410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508D06" w14:textId="118BCAA9" w:rsidR="0016633C" w:rsidRPr="001738CB" w:rsidRDefault="00391298" w:rsidP="005C6C0B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38C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Исполнение наказов избирателей</w:t>
      </w:r>
    </w:p>
    <w:p w14:paraId="77589D67" w14:textId="06416632" w:rsidR="00A062B4" w:rsidRPr="001738CB" w:rsidRDefault="00A062B4" w:rsidP="00B46B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Помимо парламентской деятельности большое внимание уделялось исполнению наказов избирателей и работе с обращениями граждан. </w:t>
      </w:r>
    </w:p>
    <w:p w14:paraId="1756130C" w14:textId="3E2C7231" w:rsidR="00A062B4" w:rsidRPr="001738CB" w:rsidRDefault="00A062B4" w:rsidP="00B46B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рамках исполнения наказов избирателей были выделены средства на проведение текущего ремонта в детских садах и школах. Среди них </w:t>
      </w:r>
      <w:r w:rsidR="001738CB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ицей </w:t>
      </w:r>
      <w:r w:rsidR="00F7569F" w:rsidRPr="001738C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4592" behindDoc="1" locked="0" layoutInCell="1" allowOverlap="1" wp14:anchorId="164FA2E7" wp14:editId="02FB983B">
            <wp:simplePos x="0" y="0"/>
            <wp:positionH relativeFrom="column">
              <wp:posOffset>-635</wp:posOffset>
            </wp:positionH>
            <wp:positionV relativeFrom="paragraph">
              <wp:posOffset>108585</wp:posOffset>
            </wp:positionV>
            <wp:extent cx="2552700" cy="1917700"/>
            <wp:effectExtent l="0" t="0" r="0" b="0"/>
            <wp:wrapTight wrapText="bothSides">
              <wp:wrapPolygon edited="0">
                <wp:start x="0" y="0"/>
                <wp:lineTo x="0" y="21457"/>
                <wp:lineTo x="21439" y="21457"/>
                <wp:lineTo x="2143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№4, в котором на выделенные средства </w:t>
      </w:r>
      <w:r w:rsidR="00F7569F"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закупили </w:t>
      </w:r>
      <w:r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школьные </w:t>
      </w:r>
      <w:r w:rsidR="00F7569F"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>парты</w:t>
      </w:r>
      <w:r w:rsidR="00CB74FC"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двух классов</w:t>
      </w:r>
      <w:r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УВК №1 где произвели масштабные работы по ремонту потолка в спортивном зале, старейшая школа города №28, </w:t>
      </w:r>
      <w:r w:rsidR="001738CB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ицей №2, </w:t>
      </w:r>
      <w:r w:rsidR="001738CB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>ицей №7, детский сад №130, школа №56 и вторая школа, в которой были заменены оконные блоки.</w:t>
      </w:r>
    </w:p>
    <w:p w14:paraId="3238266E" w14:textId="21BF1E02" w:rsidR="00A062B4" w:rsidRPr="001738CB" w:rsidRDefault="00496EEB" w:rsidP="00B46B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A062B4"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обращению родительского комитета </w:t>
      </w:r>
      <w:r w:rsidR="00F7569F"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>второг</w:t>
      </w:r>
      <w:r w:rsidR="00A062B4"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филиала детского сада №164 были выделены средства на ремонт детских беседок, расположенных в прогулочной зоне. </w:t>
      </w:r>
    </w:p>
    <w:p w14:paraId="3A80395C" w14:textId="39002889" w:rsidR="00A062B4" w:rsidRPr="001738CB" w:rsidRDefault="00A80345" w:rsidP="00B46B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38CB">
        <w:rPr>
          <w:noProof/>
          <w:color w:val="000000" w:themeColor="text1"/>
        </w:rPr>
        <w:drawing>
          <wp:anchor distT="0" distB="0" distL="114300" distR="114300" simplePos="0" relativeHeight="251655680" behindDoc="1" locked="0" layoutInCell="1" allowOverlap="1" wp14:anchorId="2429DF24" wp14:editId="003E60DD">
            <wp:simplePos x="0" y="0"/>
            <wp:positionH relativeFrom="column">
              <wp:posOffset>3536315</wp:posOffset>
            </wp:positionH>
            <wp:positionV relativeFrom="paragraph">
              <wp:posOffset>143510</wp:posOffset>
            </wp:positionV>
            <wp:extent cx="2406650" cy="1803400"/>
            <wp:effectExtent l="0" t="0" r="0" b="0"/>
            <wp:wrapTight wrapText="bothSides">
              <wp:wrapPolygon edited="0">
                <wp:start x="0" y="0"/>
                <wp:lineTo x="0" y="21448"/>
                <wp:lineTo x="21372" y="21448"/>
                <wp:lineTo x="2137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2B4"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>В детский сад №155 закупили новую детскую мебель, а в Центре развития ребенка – детский сад №12 отремонтировали прачечную, восстановили напольное плиточное покрытие, заменили сантехническое оборудование, установили новые двери и произвели разводку канализационных и напольных труб.</w:t>
      </w:r>
    </w:p>
    <w:p w14:paraId="096140E0" w14:textId="4E079AB8" w:rsidR="00A062B4" w:rsidRPr="001738CB" w:rsidRDefault="00A80345" w:rsidP="00B46B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38CB">
        <w:rPr>
          <w:noProof/>
          <w:color w:val="000000" w:themeColor="text1"/>
        </w:rPr>
        <w:drawing>
          <wp:anchor distT="0" distB="0" distL="114300" distR="114300" simplePos="0" relativeHeight="251653632" behindDoc="1" locked="0" layoutInCell="1" allowOverlap="1" wp14:anchorId="6A9B1B83" wp14:editId="14C76A99">
            <wp:simplePos x="0" y="0"/>
            <wp:positionH relativeFrom="column">
              <wp:posOffset>-635</wp:posOffset>
            </wp:positionH>
            <wp:positionV relativeFrom="paragraph">
              <wp:posOffset>5080</wp:posOffset>
            </wp:positionV>
            <wp:extent cx="2203450" cy="1652270"/>
            <wp:effectExtent l="0" t="0" r="0" b="0"/>
            <wp:wrapTight wrapText="bothSides">
              <wp:wrapPolygon edited="0">
                <wp:start x="0" y="0"/>
                <wp:lineTo x="0" y="21417"/>
                <wp:lineTo x="21476" y="21417"/>
                <wp:lineTo x="2147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2B4"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>Спортивной школе олимпийского резерва №18, главной специализацией которой является развитие двух видов спорта: спортивное ориентирование и лыжные гонки в 2023 году выделены средства на приобретение спортивного инвентаря. Также необходимо отметить, что совместно с 18й спортивной школой традиционно проводился ряд спортивных мероприятий.</w:t>
      </w:r>
      <w:r w:rsidR="004F4BB7" w:rsidRPr="001738CB">
        <w:rPr>
          <w:color w:val="000000" w:themeColor="text1"/>
        </w:rPr>
        <w:t xml:space="preserve"> </w:t>
      </w:r>
    </w:p>
    <w:p w14:paraId="17D94194" w14:textId="60767FC2" w:rsidR="00A062B4" w:rsidRPr="001738CB" w:rsidRDefault="00F7569F" w:rsidP="00A062B4">
      <w:pPr>
        <w:pStyle w:val="p1mrcssattr"/>
        <w:shd w:val="clear" w:color="auto" w:fill="FFFFFF"/>
        <w:spacing w:after="30" w:line="360" w:lineRule="auto"/>
        <w:ind w:firstLine="851"/>
        <w:jc w:val="both"/>
        <w:rPr>
          <w:rFonts w:eastAsiaTheme="minorEastAsia"/>
          <w:color w:val="000000" w:themeColor="text1"/>
          <w:sz w:val="28"/>
          <w:szCs w:val="28"/>
        </w:rPr>
      </w:pPr>
      <w:r w:rsidRPr="001738CB">
        <w:rPr>
          <w:rFonts w:eastAsiaTheme="minorEastAsia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96640" behindDoc="1" locked="0" layoutInCell="1" allowOverlap="1" wp14:anchorId="6491DBE4" wp14:editId="3E4FF6AD">
            <wp:simplePos x="0" y="0"/>
            <wp:positionH relativeFrom="column">
              <wp:posOffset>3136265</wp:posOffset>
            </wp:positionH>
            <wp:positionV relativeFrom="paragraph">
              <wp:posOffset>-5715</wp:posOffset>
            </wp:positionV>
            <wp:extent cx="2607945" cy="1955165"/>
            <wp:effectExtent l="0" t="0" r="0" b="0"/>
            <wp:wrapTight wrapText="bothSides">
              <wp:wrapPolygon edited="0">
                <wp:start x="0" y="0"/>
                <wp:lineTo x="0" y="21467"/>
                <wp:lineTo x="21458" y="21467"/>
                <wp:lineTo x="21458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95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2B4" w:rsidRPr="001738CB">
        <w:rPr>
          <w:rFonts w:eastAsiaTheme="minorEastAsia"/>
          <w:color w:val="000000" w:themeColor="text1"/>
          <w:sz w:val="28"/>
          <w:szCs w:val="28"/>
        </w:rPr>
        <w:t>В 2023 году для поддержания сохранности библиотечных помещений было выделено финансирование на текущий ремонт для Библиотек №30 и №10.</w:t>
      </w:r>
    </w:p>
    <w:p w14:paraId="3DD9CB27" w14:textId="77777777" w:rsidR="00391298" w:rsidRPr="001738CB" w:rsidRDefault="00391298" w:rsidP="00391298">
      <w:pPr>
        <w:pStyle w:val="p1mrcssattr"/>
        <w:shd w:val="clear" w:color="auto" w:fill="FFFFFF"/>
        <w:spacing w:before="0" w:beforeAutospacing="0" w:after="3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6753671D" w14:textId="6155B89A" w:rsidR="00666D83" w:rsidRPr="001738CB" w:rsidRDefault="00666D83" w:rsidP="00666D83">
      <w:pPr>
        <w:pStyle w:val="a3"/>
        <w:spacing w:line="360" w:lineRule="auto"/>
        <w:ind w:firstLine="567"/>
        <w:jc w:val="center"/>
        <w:rPr>
          <w:b/>
          <w:color w:val="000000" w:themeColor="text1"/>
          <w:sz w:val="28"/>
          <w:szCs w:val="28"/>
        </w:rPr>
      </w:pPr>
      <w:r w:rsidRPr="001738CB">
        <w:rPr>
          <w:b/>
          <w:color w:val="000000" w:themeColor="text1"/>
          <w:sz w:val="28"/>
          <w:szCs w:val="28"/>
        </w:rPr>
        <w:t xml:space="preserve">Работа с обращениями граждан </w:t>
      </w:r>
    </w:p>
    <w:p w14:paraId="0B39765C" w14:textId="7EA75D7F" w:rsidR="00F13225" w:rsidRPr="001738CB" w:rsidRDefault="00427DC6" w:rsidP="00A80345">
      <w:pPr>
        <w:pStyle w:val="p1mrcssattr"/>
        <w:shd w:val="clear" w:color="auto" w:fill="FFFFFF"/>
        <w:spacing w:after="30" w:line="360" w:lineRule="auto"/>
        <w:ind w:firstLine="709"/>
        <w:rPr>
          <w:rStyle w:val="s1mrcssattr"/>
          <w:bCs/>
          <w:color w:val="000000" w:themeColor="text1"/>
          <w:sz w:val="28"/>
          <w:szCs w:val="28"/>
        </w:rPr>
      </w:pPr>
      <w:r w:rsidRPr="001738CB">
        <w:rPr>
          <w:rStyle w:val="s1mrcssattr"/>
          <w:bCs/>
          <w:color w:val="000000" w:themeColor="text1"/>
          <w:sz w:val="28"/>
          <w:szCs w:val="28"/>
        </w:rPr>
        <w:t xml:space="preserve">В 2023 году было проведено 12 личных приемов и выездных встреч, рассмотрено более 60 обращений граждан. </w:t>
      </w:r>
    </w:p>
    <w:p w14:paraId="05A7BC79" w14:textId="6E98AC81" w:rsidR="00B87BF7" w:rsidRDefault="00A80345" w:rsidP="00A80345">
      <w:pPr>
        <w:pStyle w:val="p1mrcssattr"/>
        <w:shd w:val="clear" w:color="auto" w:fill="FFFFFF"/>
        <w:spacing w:after="30" w:line="360" w:lineRule="auto"/>
        <w:ind w:firstLine="709"/>
        <w:jc w:val="both"/>
        <w:rPr>
          <w:color w:val="000000"/>
          <w:sz w:val="27"/>
          <w:szCs w:val="27"/>
        </w:rPr>
      </w:pPr>
      <w:r w:rsidRPr="001738CB">
        <w:rPr>
          <w:noProof/>
          <w:color w:val="000000" w:themeColor="text1"/>
        </w:rPr>
        <w:drawing>
          <wp:anchor distT="0" distB="0" distL="114300" distR="114300" simplePos="0" relativeHeight="251674624" behindDoc="1" locked="0" layoutInCell="1" allowOverlap="1" wp14:anchorId="367607D3" wp14:editId="7819445A">
            <wp:simplePos x="0" y="0"/>
            <wp:positionH relativeFrom="column">
              <wp:posOffset>-635</wp:posOffset>
            </wp:positionH>
            <wp:positionV relativeFrom="paragraph">
              <wp:posOffset>704</wp:posOffset>
            </wp:positionV>
            <wp:extent cx="2668997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30" y="21394"/>
                <wp:lineTo x="2143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97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66A" w:rsidRPr="001738CB">
        <w:rPr>
          <w:color w:val="000000" w:themeColor="text1"/>
          <w:sz w:val="28"/>
          <w:szCs w:val="28"/>
        </w:rPr>
        <w:t xml:space="preserve">По каждому </w:t>
      </w:r>
      <w:r w:rsidRPr="001738CB">
        <w:rPr>
          <w:color w:val="000000" w:themeColor="text1"/>
          <w:sz w:val="28"/>
          <w:szCs w:val="28"/>
        </w:rPr>
        <w:t>заявлению</w:t>
      </w:r>
      <w:r w:rsidR="00EB666A" w:rsidRPr="001738CB">
        <w:rPr>
          <w:color w:val="000000" w:themeColor="text1"/>
          <w:sz w:val="28"/>
          <w:szCs w:val="28"/>
        </w:rPr>
        <w:t xml:space="preserve"> были приняты меры различного характера: даны разъяснения, оформлены депутатские запросы</w:t>
      </w:r>
      <w:r w:rsidR="00993E98" w:rsidRPr="001738CB">
        <w:rPr>
          <w:color w:val="000000" w:themeColor="text1"/>
          <w:sz w:val="27"/>
          <w:szCs w:val="27"/>
        </w:rPr>
        <w:t xml:space="preserve"> </w:t>
      </w:r>
      <w:r w:rsidR="00993E98" w:rsidRPr="001738CB">
        <w:rPr>
          <w:color w:val="000000" w:themeColor="text1"/>
          <w:sz w:val="28"/>
          <w:szCs w:val="28"/>
        </w:rPr>
        <w:t xml:space="preserve">в структурные подразделения, к компетенции которых </w:t>
      </w:r>
      <w:r w:rsidR="00993E98" w:rsidRPr="00993E98">
        <w:rPr>
          <w:color w:val="000000"/>
          <w:sz w:val="28"/>
          <w:szCs w:val="28"/>
        </w:rPr>
        <w:t>относилось решение вопроса по существу</w:t>
      </w:r>
      <w:r w:rsidR="00EB666A" w:rsidRPr="00EB666A">
        <w:rPr>
          <w:color w:val="000000"/>
          <w:sz w:val="28"/>
          <w:szCs w:val="28"/>
        </w:rPr>
        <w:t>, проведены встречи с ответственными за их решения должностными лицами.</w:t>
      </w:r>
      <w:r w:rsidR="00EB666A">
        <w:rPr>
          <w:color w:val="000000"/>
          <w:sz w:val="27"/>
          <w:szCs w:val="27"/>
        </w:rPr>
        <w:t xml:space="preserve"> </w:t>
      </w:r>
    </w:p>
    <w:p w14:paraId="1464A5E1" w14:textId="1FDED9E9" w:rsidR="00775372" w:rsidRDefault="00775372" w:rsidP="00775372">
      <w:pPr>
        <w:pStyle w:val="p1mrcssattr"/>
        <w:shd w:val="clear" w:color="auto" w:fill="FFFFFF"/>
        <w:spacing w:before="0" w:beforeAutospacing="0" w:after="3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Общественная</w:t>
      </w:r>
      <w:r w:rsidR="00135938">
        <w:rPr>
          <w:b/>
          <w:sz w:val="28"/>
          <w:szCs w:val="28"/>
        </w:rPr>
        <w:t xml:space="preserve"> и </w:t>
      </w:r>
      <w:r w:rsidR="001A4170">
        <w:rPr>
          <w:b/>
          <w:sz w:val="28"/>
          <w:szCs w:val="28"/>
        </w:rPr>
        <w:t>партийная деятельность</w:t>
      </w:r>
    </w:p>
    <w:p w14:paraId="181A05FC" w14:textId="34EC8B09" w:rsidR="004E22AD" w:rsidRDefault="009165D7" w:rsidP="00F7569F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701760" behindDoc="1" locked="0" layoutInCell="1" allowOverlap="1" wp14:anchorId="609425C4" wp14:editId="0706D192">
            <wp:simplePos x="0" y="0"/>
            <wp:positionH relativeFrom="column">
              <wp:posOffset>3021965</wp:posOffset>
            </wp:positionH>
            <wp:positionV relativeFrom="paragraph">
              <wp:posOffset>74930</wp:posOffset>
            </wp:positionV>
            <wp:extent cx="2920365" cy="2273935"/>
            <wp:effectExtent l="0" t="0" r="0" b="0"/>
            <wp:wrapTight wrapText="bothSides">
              <wp:wrapPolygon edited="0">
                <wp:start x="0" y="0"/>
                <wp:lineTo x="0" y="21353"/>
                <wp:lineTo x="21417" y="21353"/>
                <wp:lineTo x="21417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170" w:rsidRPr="001A4170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F13225" w:rsidRPr="00F132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депутатской </w:t>
      </w:r>
      <w:r w:rsidR="001A41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деятельности Юрий Яковлев значительную часть времени уделяет </w:t>
      </w:r>
      <w:r w:rsidR="00F13225" w:rsidRPr="00F132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взаимодействию с учреждениями образования, здравоохранения, культуры и </w:t>
      </w:r>
      <w:r w:rsidR="001A4170">
        <w:rPr>
          <w:rFonts w:ascii="Times New Roman" w:eastAsia="Calibri" w:hAnsi="Times New Roman" w:cs="Times New Roman"/>
          <w:sz w:val="28"/>
          <w:szCs w:val="28"/>
          <w:lang w:eastAsia="en-US"/>
        </w:rPr>
        <w:t>пр. Для политика это дополнительная</w:t>
      </w:r>
      <w:r w:rsidR="00F13225" w:rsidRPr="00F132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возможность общения с людьми разных возрастов и сфер деятельности, </w:t>
      </w:r>
      <w:r w:rsidR="001A41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чтобы лично </w:t>
      </w:r>
      <w:r w:rsidR="00F13225" w:rsidRPr="00F132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увидеть насущные проблемы и отметить положительные стороны развития. </w:t>
      </w:r>
    </w:p>
    <w:p w14:paraId="34F160E5" w14:textId="762787C2" w:rsidR="00F13225" w:rsidRPr="00F13225" w:rsidRDefault="00F13225" w:rsidP="00F7569F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1322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За </w:t>
      </w:r>
      <w:r w:rsidR="001A4170">
        <w:rPr>
          <w:rFonts w:ascii="Times New Roman" w:eastAsia="Calibri" w:hAnsi="Times New Roman" w:cs="Times New Roman"/>
          <w:sz w:val="28"/>
          <w:szCs w:val="28"/>
          <w:lang w:eastAsia="en-US"/>
        </w:rPr>
        <w:t>отчетный период Юрий Васильевич принял</w:t>
      </w:r>
      <w:r w:rsidRPr="00F132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участие во множестве мероприятий разной направленности</w:t>
      </w:r>
      <w:r w:rsidR="001A41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  <w:r w:rsidR="00F7569F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F7569F" w:rsidRPr="00F13225">
        <w:rPr>
          <w:rFonts w:ascii="Times New Roman" w:eastAsia="Calibri" w:hAnsi="Times New Roman" w:cs="Times New Roman"/>
          <w:sz w:val="28"/>
          <w:szCs w:val="28"/>
          <w:lang w:eastAsia="en-US"/>
        </w:rPr>
        <w:t>роводил политические</w:t>
      </w:r>
      <w:r w:rsidRPr="00F132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уроки в школах, посещал ВУЗы, участвовал в экологических</w:t>
      </w:r>
      <w:r w:rsidR="001A41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F13225">
        <w:rPr>
          <w:rFonts w:ascii="Times New Roman" w:eastAsia="Calibri" w:hAnsi="Times New Roman" w:cs="Times New Roman"/>
          <w:sz w:val="28"/>
          <w:szCs w:val="28"/>
          <w:lang w:eastAsia="en-US"/>
        </w:rPr>
        <w:t>творческих</w:t>
      </w:r>
      <w:r w:rsidR="00CB74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1A4170">
        <w:rPr>
          <w:rFonts w:ascii="Times New Roman" w:eastAsia="Calibri" w:hAnsi="Times New Roman" w:cs="Times New Roman"/>
          <w:sz w:val="28"/>
          <w:szCs w:val="28"/>
          <w:lang w:eastAsia="en-US"/>
        </w:rPr>
        <w:t>и патриотических</w:t>
      </w:r>
      <w:r w:rsidRPr="00F132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мероприятиях.</w:t>
      </w:r>
      <w:r w:rsidR="001A41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80A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Среди которых следует отметить посещение Михайловского Кадетского Корпуса, </w:t>
      </w:r>
      <w:r w:rsidR="0037483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где за прошедший год депутат стал частым гостем. </w:t>
      </w:r>
    </w:p>
    <w:p w14:paraId="18B1DFE7" w14:textId="7AF8F68E" w:rsidR="001A4170" w:rsidRDefault="001A4170" w:rsidP="001A4170">
      <w:p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236DC50" w14:textId="3C1899EA" w:rsidR="004E22AD" w:rsidRDefault="004F4BB7" w:rsidP="00F7569F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39296" behindDoc="0" locked="0" layoutInCell="1" allowOverlap="1" wp14:anchorId="0ABD6C20" wp14:editId="036381ED">
            <wp:simplePos x="0" y="0"/>
            <wp:positionH relativeFrom="column">
              <wp:posOffset>-635</wp:posOffset>
            </wp:positionH>
            <wp:positionV relativeFrom="paragraph">
              <wp:posOffset>50800</wp:posOffset>
            </wp:positionV>
            <wp:extent cx="2465494" cy="18491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94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225" w:rsidRPr="00F132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Активно сотрудничал с молодежной ячейкой ЛДПР, на регулярной основе </w:t>
      </w:r>
      <w:r w:rsidR="001A4170" w:rsidRPr="00F13225">
        <w:rPr>
          <w:rFonts w:ascii="Times New Roman" w:eastAsia="Calibri" w:hAnsi="Times New Roman" w:cs="Times New Roman"/>
          <w:sz w:val="28"/>
          <w:szCs w:val="28"/>
          <w:lang w:eastAsia="en-US"/>
        </w:rPr>
        <w:t>проводи</w:t>
      </w:r>
      <w:r w:rsidR="001A41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лись </w:t>
      </w:r>
      <w:r w:rsidR="001A4170" w:rsidRPr="00F13225">
        <w:rPr>
          <w:rFonts w:ascii="Times New Roman" w:eastAsia="Calibri" w:hAnsi="Times New Roman" w:cs="Times New Roman"/>
          <w:sz w:val="28"/>
          <w:szCs w:val="28"/>
          <w:lang w:eastAsia="en-US"/>
        </w:rPr>
        <w:t>встречи</w:t>
      </w:r>
      <w:r w:rsidR="00F13225" w:rsidRPr="00F132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CB74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 студентами и школьниками </w:t>
      </w:r>
      <w:r w:rsidR="00F13225" w:rsidRPr="00F132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городской Думе, </w:t>
      </w:r>
      <w:r w:rsidR="001A41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где у ребят была возможность задать интересующие вопросы и пообщаться с депутатом на равных. Обсуждались </w:t>
      </w:r>
      <w:r w:rsidR="001A4170" w:rsidRPr="001A4170">
        <w:rPr>
          <w:rFonts w:ascii="Times New Roman" w:eastAsia="Calibri" w:hAnsi="Times New Roman" w:cs="Times New Roman"/>
          <w:sz w:val="28"/>
          <w:szCs w:val="28"/>
          <w:lang w:eastAsia="en-US"/>
        </w:rPr>
        <w:t>актуальны</w:t>
      </w:r>
      <w:r w:rsidR="004E22A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 темы </w:t>
      </w:r>
      <w:r w:rsidR="001A4170" w:rsidRPr="001A4170">
        <w:rPr>
          <w:rFonts w:ascii="Times New Roman" w:eastAsia="Calibri" w:hAnsi="Times New Roman" w:cs="Times New Roman"/>
          <w:sz w:val="28"/>
          <w:szCs w:val="28"/>
          <w:lang w:eastAsia="en-US"/>
        </w:rPr>
        <w:t>от выборов мэра до строительства метро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1A4170" w:rsidRPr="001A4170">
        <w:rPr>
          <w:rFonts w:ascii="Times New Roman" w:eastAsia="Calibri" w:hAnsi="Times New Roman" w:cs="Times New Roman"/>
          <w:sz w:val="28"/>
          <w:szCs w:val="28"/>
          <w:lang w:eastAsia="en-US"/>
        </w:rPr>
        <w:t>Говорили о полномочиях депутатов, бюджете города и финансирование муниципальных программ. Дискутировали о развитии спорта на территории города, строительстве новых спортивных объектов, парках и скверах</w:t>
      </w:r>
      <w:r w:rsidR="004E22A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1A41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72847D5D" w14:textId="77777777" w:rsidR="004F4BB7" w:rsidRDefault="004F4BB7" w:rsidP="00F7569F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B1F0663" w14:textId="59F348AE" w:rsidR="00F13225" w:rsidRDefault="00DD24BD" w:rsidP="00DF0C33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60C35317" wp14:editId="04577294">
            <wp:simplePos x="0" y="0"/>
            <wp:positionH relativeFrom="column">
              <wp:posOffset>3352165</wp:posOffset>
            </wp:positionH>
            <wp:positionV relativeFrom="paragraph">
              <wp:posOffset>1619885</wp:posOffset>
            </wp:positionV>
            <wp:extent cx="2590800" cy="1621155"/>
            <wp:effectExtent l="0" t="0" r="0" b="0"/>
            <wp:wrapTight wrapText="bothSides">
              <wp:wrapPolygon edited="0">
                <wp:start x="0" y="0"/>
                <wp:lineTo x="0" y="21321"/>
                <wp:lineTo x="21441" y="21321"/>
                <wp:lineTo x="2144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2AD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F7569F">
        <w:rPr>
          <w:rFonts w:ascii="Times New Roman" w:eastAsia="Calibri" w:hAnsi="Times New Roman" w:cs="Times New Roman"/>
          <w:sz w:val="28"/>
          <w:szCs w:val="28"/>
          <w:lang w:eastAsia="en-US"/>
        </w:rPr>
        <w:t>омимо этого, п</w:t>
      </w:r>
      <w:r w:rsidR="004E22A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роводились круглые </w:t>
      </w:r>
      <w:r w:rsidR="00F13225" w:rsidRPr="00F13225">
        <w:rPr>
          <w:rFonts w:ascii="Times New Roman" w:eastAsia="Calibri" w:hAnsi="Times New Roman" w:cs="Times New Roman"/>
          <w:sz w:val="28"/>
          <w:szCs w:val="28"/>
          <w:lang w:eastAsia="en-US"/>
        </w:rPr>
        <w:t>столы, спортивные и волонтерские мероприятия</w:t>
      </w:r>
      <w:r w:rsidR="004E22A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F13225" w:rsidRPr="00F132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F0C33" w:rsidRPr="00DF0C33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DF0C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2023 году</w:t>
      </w:r>
      <w:r w:rsidR="00DF0C33" w:rsidRPr="00DF0C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впервые </w:t>
      </w:r>
      <w:r w:rsidR="00DF0C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="00DF0C33" w:rsidRPr="00DF0C33">
        <w:rPr>
          <w:rFonts w:ascii="Times New Roman" w:eastAsia="Calibri" w:hAnsi="Times New Roman" w:cs="Times New Roman"/>
          <w:sz w:val="28"/>
          <w:szCs w:val="28"/>
          <w:lang w:eastAsia="en-US"/>
        </w:rPr>
        <w:t>Воронеже состоялся открытый областной турнир по кикбоксингу, посвященный отцу-основателю Партии ЛДПР – Владимиру Жириновскому.</w:t>
      </w:r>
      <w:r w:rsidR="00DF0C33" w:rsidRPr="00DF0C33">
        <w:rPr>
          <w:noProof/>
        </w:rPr>
        <w:t xml:space="preserve"> </w:t>
      </w:r>
      <w:r w:rsidR="00DF0C33" w:rsidRPr="00DF0C33"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="00DF0C33" w:rsidRPr="00DF0C33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 xml:space="preserve">В стенах спортивной школы </w:t>
      </w:r>
      <w:r w:rsidR="001738CB">
        <w:rPr>
          <w:rFonts w:ascii="Times New Roman" w:eastAsia="Calibri" w:hAnsi="Times New Roman" w:cs="Times New Roman"/>
          <w:sz w:val="28"/>
          <w:szCs w:val="28"/>
          <w:lang w:eastAsia="en-US"/>
        </w:rPr>
        <w:t>г</w:t>
      </w:r>
      <w:r w:rsidR="00DF0C33" w:rsidRPr="00DF0C33">
        <w:rPr>
          <w:rFonts w:ascii="Times New Roman" w:eastAsia="Calibri" w:hAnsi="Times New Roman" w:cs="Times New Roman"/>
          <w:sz w:val="28"/>
          <w:szCs w:val="28"/>
          <w:lang w:eastAsia="en-US"/>
        </w:rPr>
        <w:t>имназии УВК №1 собралось более 260 участников из 12 клубов Воронежа, Воронежской области и Липецка, чтобы проверить свои силы, посоревноваться и закрепить на практике опыт, полученный в секциях.</w:t>
      </w:r>
    </w:p>
    <w:p w14:paraId="0AF16F97" w14:textId="4B99E33A" w:rsidR="00DF0C33" w:rsidRPr="00F13225" w:rsidRDefault="00DF0C33" w:rsidP="00DF0C33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Юрий Яковлев прин</w:t>
      </w:r>
      <w:r w:rsidR="00CB74FC">
        <w:rPr>
          <w:rFonts w:ascii="Times New Roman" w:eastAsia="Calibri" w:hAnsi="Times New Roman" w:cs="Times New Roman"/>
          <w:sz w:val="28"/>
          <w:szCs w:val="28"/>
          <w:lang w:eastAsia="en-US"/>
        </w:rPr>
        <w:t>имал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активное участие в </w:t>
      </w:r>
      <w:r w:rsidRPr="00DF0C33">
        <w:rPr>
          <w:rFonts w:ascii="Times New Roman" w:eastAsia="Calibri" w:hAnsi="Times New Roman" w:cs="Times New Roman"/>
          <w:sz w:val="28"/>
          <w:szCs w:val="28"/>
          <w:lang w:eastAsia="en-US"/>
        </w:rPr>
        <w:t>акци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ях</w:t>
      </w:r>
      <w:r w:rsidRPr="00DF0C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партии ЛДПР по проверке качества школьного питания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образовательных учреждениях города </w:t>
      </w:r>
      <w:r w:rsidR="009165D7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и анализу стоимости канцелярских принадлежностей в преддверии начала учебного года.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1908BAD9" w14:textId="73D93D37" w:rsidR="00CB74FC" w:rsidRDefault="00E51B7D" w:rsidP="00CB74FC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041BB761" wp14:editId="0F28A0E0">
            <wp:simplePos x="0" y="0"/>
            <wp:positionH relativeFrom="column">
              <wp:posOffset>-635</wp:posOffset>
            </wp:positionH>
            <wp:positionV relativeFrom="paragraph">
              <wp:posOffset>1292225</wp:posOffset>
            </wp:positionV>
            <wp:extent cx="2985135" cy="2239010"/>
            <wp:effectExtent l="0" t="0" r="0" b="0"/>
            <wp:wrapTight wrapText="bothSides">
              <wp:wrapPolygon edited="0">
                <wp:start x="0" y="0"/>
                <wp:lineTo x="0" y="21502"/>
                <wp:lineTo x="21504" y="21502"/>
                <wp:lineTo x="2150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C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Необходимо </w:t>
      </w:r>
      <w:r w:rsidR="00CB74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также </w:t>
      </w:r>
      <w:r w:rsidR="00DF0C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отметить деятельность депутата Яковлева в </w:t>
      </w:r>
      <w:r w:rsidR="006B33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сфере </w:t>
      </w:r>
      <w:r w:rsidR="00DF0C33">
        <w:rPr>
          <w:rFonts w:ascii="Times New Roman" w:eastAsia="Calibri" w:hAnsi="Times New Roman" w:cs="Times New Roman"/>
          <w:sz w:val="28"/>
          <w:szCs w:val="28"/>
          <w:lang w:eastAsia="en-US"/>
        </w:rPr>
        <w:t>патриотического воспитания</w:t>
      </w:r>
      <w:r w:rsidR="006B33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молодежи</w:t>
      </w:r>
      <w:r w:rsidR="00DF0C33">
        <w:rPr>
          <w:rFonts w:ascii="Times New Roman" w:eastAsia="Calibri" w:hAnsi="Times New Roman" w:cs="Times New Roman"/>
          <w:sz w:val="28"/>
          <w:szCs w:val="28"/>
          <w:lang w:eastAsia="en-US"/>
        </w:rPr>
        <w:t>, взаимодействи</w:t>
      </w:r>
      <w:r w:rsidR="006B33CF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="00DF0C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ветеранскими организациями</w:t>
      </w:r>
      <w:r w:rsidR="006B33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r w:rsidR="00DF0C33">
        <w:rPr>
          <w:rFonts w:ascii="Times New Roman" w:eastAsia="Calibri" w:hAnsi="Times New Roman" w:cs="Times New Roman"/>
          <w:sz w:val="28"/>
          <w:szCs w:val="28"/>
          <w:lang w:eastAsia="en-US"/>
        </w:rPr>
        <w:t>волонтерскими движениями</w:t>
      </w:r>
      <w:r w:rsidR="006B33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За отчетный период было проведено порядка десяти совместные мероприятия с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благотворительным фондом</w:t>
      </w:r>
      <w:r w:rsidR="006B33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ветеранов </w:t>
      </w:r>
      <w:r w:rsidR="00DD24B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войны, </w:t>
      </w:r>
      <w:r w:rsidR="006B33CF">
        <w:rPr>
          <w:rFonts w:ascii="Times New Roman" w:eastAsia="Calibri" w:hAnsi="Times New Roman" w:cs="Times New Roman"/>
          <w:sz w:val="28"/>
          <w:szCs w:val="28"/>
          <w:lang w:eastAsia="en-US"/>
        </w:rPr>
        <w:t>вооруженных сил</w:t>
      </w:r>
      <w:r w:rsidR="00DD24B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правоохранительных органов</w:t>
      </w:r>
      <w:r w:rsidR="006B33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среди которых встреча с Героями России, </w:t>
      </w:r>
      <w:r w:rsidRPr="00E51B7D">
        <w:rPr>
          <w:rFonts w:ascii="Times New Roman" w:eastAsia="Calibri" w:hAnsi="Times New Roman" w:cs="Times New Roman"/>
          <w:sz w:val="28"/>
          <w:szCs w:val="28"/>
          <w:lang w:eastAsia="en-US"/>
        </w:rPr>
        <w:t>где обсуждались вопросы военно-патриотического воспитания подрастающего поколения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 в рамках которой состоялась</w:t>
      </w:r>
      <w:r w:rsidRPr="00E51B7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видео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конференция</w:t>
      </w:r>
      <w:r w:rsidRPr="00E51B7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 школьниками города Воронежа</w:t>
      </w:r>
      <w:r w:rsidR="009165D7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E51B7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которой участвовало более 70 школ. 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Pr="00F13225">
        <w:rPr>
          <w:rFonts w:ascii="Times New Roman" w:eastAsia="Calibri" w:hAnsi="Times New Roman" w:cs="Times New Roman"/>
          <w:sz w:val="28"/>
          <w:szCs w:val="28"/>
          <w:lang w:eastAsia="en-US"/>
        </w:rPr>
        <w:t>атриотическое воспитание является важным направлением развития как молодежи, так и общества в целом.</w:t>
      </w:r>
      <w:r w:rsidR="00CB74FC" w:rsidRPr="00CB74F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bookmarkStart w:id="1" w:name="_Hlk160471477"/>
    </w:p>
    <w:bookmarkEnd w:id="1"/>
    <w:p w14:paraId="2132C909" w14:textId="7EF4C835" w:rsidR="006B33CF" w:rsidRDefault="006B33CF" w:rsidP="006B33CF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467C026" w14:textId="66AF5FCB" w:rsidR="006B33CF" w:rsidRDefault="00DD24BD" w:rsidP="00E51B7D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en-US"/>
        </w:rPr>
        <w:drawing>
          <wp:anchor distT="0" distB="0" distL="114300" distR="114300" simplePos="0" relativeHeight="251689472" behindDoc="1" locked="0" layoutInCell="1" allowOverlap="1" wp14:anchorId="420AD0A0" wp14:editId="3978FECE">
            <wp:simplePos x="0" y="0"/>
            <wp:positionH relativeFrom="column">
              <wp:posOffset>3117215</wp:posOffset>
            </wp:positionH>
            <wp:positionV relativeFrom="paragraph">
              <wp:posOffset>-6350</wp:posOffset>
            </wp:positionV>
            <wp:extent cx="2822575" cy="2127250"/>
            <wp:effectExtent l="0" t="0" r="0" b="0"/>
            <wp:wrapTight wrapText="bothSides">
              <wp:wrapPolygon edited="0">
                <wp:start x="0" y="0"/>
                <wp:lineTo x="0" y="21471"/>
                <wp:lineTo x="21430" y="21471"/>
                <wp:lineTo x="2143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B7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Отдельного внимания заслуживает деятельность Юрия Яковлева </w:t>
      </w:r>
      <w:r w:rsidR="006B33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части оказания гуманитарной помощи </w:t>
      </w:r>
      <w:r w:rsidR="006B33CF" w:rsidRPr="006B33C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участникам СВО</w:t>
      </w:r>
      <w:r w:rsidR="006B33C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. </w:t>
      </w:r>
      <w:r w:rsidR="00E51B7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Совместно с единомышленниками и волонтерами регионального отделения ЛДПР осуществляется систематическая 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отправка помощи в зону СВО.</w:t>
      </w:r>
    </w:p>
    <w:p w14:paraId="2819155C" w14:textId="21EBCFAA" w:rsidR="00574817" w:rsidRPr="00574817" w:rsidRDefault="00574817" w:rsidP="00574817">
      <w:pPr>
        <w:pStyle w:val="p1mrcssattr"/>
        <w:shd w:val="clear" w:color="auto" w:fill="FFFFFF"/>
        <w:spacing w:after="30" w:line="360" w:lineRule="auto"/>
        <w:ind w:firstLine="709"/>
        <w:rPr>
          <w:rFonts w:eastAsia="Calibri"/>
          <w:b/>
          <w:bCs/>
          <w:sz w:val="28"/>
          <w:szCs w:val="28"/>
          <w:lang w:eastAsia="en-US"/>
        </w:rPr>
      </w:pPr>
      <w:r w:rsidRPr="00574817">
        <w:rPr>
          <w:rFonts w:eastAsia="Calibri"/>
          <w:bCs/>
          <w:sz w:val="28"/>
          <w:szCs w:val="28"/>
          <w:lang w:eastAsia="en-US"/>
        </w:rPr>
        <w:t xml:space="preserve">Подробнее о деятельности депутата </w:t>
      </w:r>
      <w:r>
        <w:rPr>
          <w:rFonts w:eastAsia="Calibri"/>
          <w:bCs/>
          <w:sz w:val="28"/>
          <w:szCs w:val="28"/>
          <w:lang w:eastAsia="en-US"/>
        </w:rPr>
        <w:t xml:space="preserve">Ю.В. Яковлева </w:t>
      </w:r>
      <w:r w:rsidRPr="00574817">
        <w:rPr>
          <w:rFonts w:eastAsia="Calibri"/>
          <w:bCs/>
          <w:sz w:val="28"/>
          <w:szCs w:val="28"/>
          <w:lang w:eastAsia="en-US"/>
        </w:rPr>
        <w:t>можно узнать</w:t>
      </w:r>
      <w:r>
        <w:rPr>
          <w:rFonts w:eastAsia="Calibri"/>
          <w:bCs/>
          <w:sz w:val="28"/>
          <w:szCs w:val="28"/>
          <w:lang w:eastAsia="en-US"/>
        </w:rPr>
        <w:t xml:space="preserve"> в</w:t>
      </w:r>
      <w:r w:rsidRPr="00574817">
        <w:rPr>
          <w:rFonts w:eastAsia="Calibri"/>
          <w:bCs/>
          <w:sz w:val="28"/>
          <w:szCs w:val="28"/>
          <w:lang w:eastAsia="en-US"/>
        </w:rPr>
        <w:t xml:space="preserve"> официальном телеграмм-канале</w:t>
      </w:r>
      <w:r w:rsidRPr="00574817">
        <w:rPr>
          <w:rFonts w:eastAsia="Calibri"/>
          <w:b/>
          <w:bCs/>
          <w:sz w:val="28"/>
          <w:szCs w:val="28"/>
          <w:lang w:eastAsia="en-US"/>
        </w:rPr>
        <w:t xml:space="preserve"> </w:t>
      </w:r>
      <w:hyperlink r:id="rId20" w:history="1">
        <w:r w:rsidRPr="00574817">
          <w:rPr>
            <w:rStyle w:val="ac"/>
            <w:rFonts w:eastAsia="Calibri"/>
            <w:b/>
            <w:bCs/>
            <w:sz w:val="28"/>
            <w:szCs w:val="28"/>
            <w:lang w:eastAsia="en-US"/>
          </w:rPr>
          <w:t>https://t.me/yrii_yakovlev_ldprvrn</w:t>
        </w:r>
      </w:hyperlink>
      <w:r w:rsidRPr="00574817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574817">
        <w:rPr>
          <w:rFonts w:eastAsia="Calibri"/>
          <w:bCs/>
          <w:sz w:val="28"/>
          <w:szCs w:val="28"/>
          <w:lang w:eastAsia="en-US"/>
        </w:rPr>
        <w:t>и на личной странице ВК</w:t>
      </w:r>
      <w:r w:rsidRPr="00574817">
        <w:rPr>
          <w:rFonts w:eastAsia="Calibri"/>
          <w:b/>
          <w:bCs/>
          <w:sz w:val="28"/>
          <w:szCs w:val="28"/>
          <w:lang w:eastAsia="en-US"/>
        </w:rPr>
        <w:t xml:space="preserve"> </w:t>
      </w:r>
      <w:hyperlink r:id="rId21" w:history="1">
        <w:r w:rsidRPr="00574817">
          <w:rPr>
            <w:rStyle w:val="ac"/>
            <w:rFonts w:eastAsia="Calibri"/>
            <w:b/>
            <w:bCs/>
            <w:sz w:val="28"/>
            <w:szCs w:val="28"/>
            <w:lang w:eastAsia="en-US"/>
          </w:rPr>
          <w:t>https://vk.com/id712935747</w:t>
        </w:r>
      </w:hyperlink>
      <w:r w:rsidRPr="00574817">
        <w:rPr>
          <w:rFonts w:eastAsia="Calibri"/>
          <w:b/>
          <w:bCs/>
          <w:sz w:val="28"/>
          <w:szCs w:val="28"/>
          <w:lang w:eastAsia="en-US"/>
        </w:rPr>
        <w:t xml:space="preserve"> </w:t>
      </w:r>
    </w:p>
    <w:p w14:paraId="4B6570F6" w14:textId="361995D4" w:rsidR="00B17411" w:rsidRPr="001738CB" w:rsidRDefault="00580B18" w:rsidP="00B17411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738C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Запись на прием к депу</w:t>
      </w:r>
      <w:bookmarkStart w:id="2" w:name="_GoBack"/>
      <w:bookmarkEnd w:id="2"/>
      <w:r w:rsidRPr="001738C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тату осуществляется по телефону</w:t>
      </w:r>
      <w:r w:rsidR="00B17411" w:rsidRPr="001738C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1738C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1738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473-271-15-01/</w:t>
      </w:r>
      <w:r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473-222-73-47</w:t>
      </w:r>
      <w:r w:rsidR="001738C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DAB7B84" w14:textId="6DCE6D1D" w:rsidR="00580B18" w:rsidRPr="001738CB" w:rsidRDefault="00580B18" w:rsidP="00B1741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738C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Прием </w:t>
      </w:r>
      <w:r w:rsidR="00427DC6" w:rsidRPr="001738C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проводится в</w:t>
      </w:r>
      <w:r w:rsidRPr="001738C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Воронежском региональном отделении ЛДПР по адресу: </w:t>
      </w:r>
      <w:r w:rsidRPr="001738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г. Воронеж, ул. Фр. Энгельса, д.70, оф.72. </w:t>
      </w:r>
    </w:p>
    <w:p w14:paraId="06AE2AE2" w14:textId="77777777" w:rsidR="001E62A0" w:rsidRPr="001738CB" w:rsidRDefault="00580B18" w:rsidP="00580B18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Письменные обращения на имя </w:t>
      </w:r>
      <w:r w:rsidR="00B17411"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депутата </w:t>
      </w:r>
      <w:r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Ю.В. Яковлева можно направить в Воронежскую городскую Думу по адресу: </w:t>
      </w:r>
      <w:r w:rsidRPr="001738C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394018, г. Воронеж, ул. Плехановская, 8</w:t>
      </w:r>
      <w:r w:rsidRPr="001738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или по электронной почте: </w:t>
      </w:r>
      <w:hyperlink r:id="rId22" w:history="1">
        <w:r w:rsidR="001E62A0" w:rsidRPr="001738CB">
          <w:rPr>
            <w:rStyle w:val="ac"/>
            <w:rFonts w:ascii="Times New Roman" w:hAnsi="Times New Roman" w:cs="Times New Roman"/>
            <w:b/>
            <w:color w:val="000000" w:themeColor="text1"/>
            <w:sz w:val="28"/>
            <w:szCs w:val="28"/>
          </w:rPr>
          <w:t>http://gorduma-voronezh.ru/elektronnaya-priemnaya</w:t>
        </w:r>
      </w:hyperlink>
      <w:r w:rsidR="001E62A0" w:rsidRPr="001738C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</w:p>
    <w:p w14:paraId="0D9F8E97" w14:textId="77777777" w:rsidR="00EC7BB5" w:rsidRDefault="00EC7BB5"/>
    <w:sectPr w:rsidR="00EC7BB5" w:rsidSect="00AF0805">
      <w:pgSz w:w="11906" w:h="16838" w:code="9"/>
      <w:pgMar w:top="899" w:right="850" w:bottom="107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93E965" w14:textId="77777777" w:rsidR="00A22F8F" w:rsidRDefault="00A22F8F" w:rsidP="00165CC9">
      <w:pPr>
        <w:spacing w:after="0" w:line="240" w:lineRule="auto"/>
      </w:pPr>
      <w:r>
        <w:separator/>
      </w:r>
    </w:p>
  </w:endnote>
  <w:endnote w:type="continuationSeparator" w:id="0">
    <w:p w14:paraId="6AF9CC20" w14:textId="77777777" w:rsidR="00A22F8F" w:rsidRDefault="00A22F8F" w:rsidP="00165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9F6DFE" w14:textId="77777777" w:rsidR="00A22F8F" w:rsidRDefault="00A22F8F" w:rsidP="00165CC9">
      <w:pPr>
        <w:spacing w:after="0" w:line="240" w:lineRule="auto"/>
      </w:pPr>
      <w:r>
        <w:separator/>
      </w:r>
    </w:p>
  </w:footnote>
  <w:footnote w:type="continuationSeparator" w:id="0">
    <w:p w14:paraId="14A19BDA" w14:textId="77777777" w:rsidR="00A22F8F" w:rsidRDefault="00A22F8F" w:rsidP="00165C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C20665"/>
    <w:multiLevelType w:val="hybridMultilevel"/>
    <w:tmpl w:val="548AA58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B18"/>
    <w:rsid w:val="000241E8"/>
    <w:rsid w:val="000408E2"/>
    <w:rsid w:val="000C13BE"/>
    <w:rsid w:val="000E573C"/>
    <w:rsid w:val="00121422"/>
    <w:rsid w:val="00135938"/>
    <w:rsid w:val="0014227C"/>
    <w:rsid w:val="0014616F"/>
    <w:rsid w:val="00165CC9"/>
    <w:rsid w:val="0016633C"/>
    <w:rsid w:val="001738CB"/>
    <w:rsid w:val="00186F63"/>
    <w:rsid w:val="001A4170"/>
    <w:rsid w:val="001C0D99"/>
    <w:rsid w:val="001C27D0"/>
    <w:rsid w:val="001E62A0"/>
    <w:rsid w:val="001F70BD"/>
    <w:rsid w:val="002241CF"/>
    <w:rsid w:val="00227B8E"/>
    <w:rsid w:val="0023410B"/>
    <w:rsid w:val="002543EC"/>
    <w:rsid w:val="002626FA"/>
    <w:rsid w:val="002C55C0"/>
    <w:rsid w:val="00320DBF"/>
    <w:rsid w:val="00322033"/>
    <w:rsid w:val="00346067"/>
    <w:rsid w:val="00364B73"/>
    <w:rsid w:val="00366D17"/>
    <w:rsid w:val="00374836"/>
    <w:rsid w:val="003827CF"/>
    <w:rsid w:val="003842D3"/>
    <w:rsid w:val="0038784B"/>
    <w:rsid w:val="00391298"/>
    <w:rsid w:val="00391F0F"/>
    <w:rsid w:val="00395B09"/>
    <w:rsid w:val="003B228E"/>
    <w:rsid w:val="003C3FFE"/>
    <w:rsid w:val="003F1F01"/>
    <w:rsid w:val="00406ACE"/>
    <w:rsid w:val="004119B8"/>
    <w:rsid w:val="00427DC6"/>
    <w:rsid w:val="004454FD"/>
    <w:rsid w:val="00446A25"/>
    <w:rsid w:val="00456152"/>
    <w:rsid w:val="00496EEB"/>
    <w:rsid w:val="004A6CD2"/>
    <w:rsid w:val="004D0AA0"/>
    <w:rsid w:val="004E22AD"/>
    <w:rsid w:val="004F4BB7"/>
    <w:rsid w:val="00574817"/>
    <w:rsid w:val="00580B18"/>
    <w:rsid w:val="005C6C0B"/>
    <w:rsid w:val="005D0E79"/>
    <w:rsid w:val="005F67AF"/>
    <w:rsid w:val="00607F11"/>
    <w:rsid w:val="00611418"/>
    <w:rsid w:val="00622C44"/>
    <w:rsid w:val="0062442E"/>
    <w:rsid w:val="00657C8D"/>
    <w:rsid w:val="00666D83"/>
    <w:rsid w:val="00684D16"/>
    <w:rsid w:val="006A0CB7"/>
    <w:rsid w:val="006B33CF"/>
    <w:rsid w:val="006B3F17"/>
    <w:rsid w:val="00724A9B"/>
    <w:rsid w:val="00733BF5"/>
    <w:rsid w:val="0074431B"/>
    <w:rsid w:val="00775372"/>
    <w:rsid w:val="007A0D3D"/>
    <w:rsid w:val="007A1BEC"/>
    <w:rsid w:val="007B3C86"/>
    <w:rsid w:val="007F44E3"/>
    <w:rsid w:val="00821B96"/>
    <w:rsid w:val="00826B6B"/>
    <w:rsid w:val="00870EE3"/>
    <w:rsid w:val="008C61DE"/>
    <w:rsid w:val="008D5CE5"/>
    <w:rsid w:val="008E5492"/>
    <w:rsid w:val="008F2DC5"/>
    <w:rsid w:val="00914FA8"/>
    <w:rsid w:val="009165D7"/>
    <w:rsid w:val="009233F2"/>
    <w:rsid w:val="00937869"/>
    <w:rsid w:val="00982F06"/>
    <w:rsid w:val="00993E98"/>
    <w:rsid w:val="009C0DA8"/>
    <w:rsid w:val="00A062B4"/>
    <w:rsid w:val="00A12A24"/>
    <w:rsid w:val="00A22F8F"/>
    <w:rsid w:val="00A77FA9"/>
    <w:rsid w:val="00A80345"/>
    <w:rsid w:val="00AB1A38"/>
    <w:rsid w:val="00AD73B7"/>
    <w:rsid w:val="00AE2E8A"/>
    <w:rsid w:val="00B17411"/>
    <w:rsid w:val="00B46BC7"/>
    <w:rsid w:val="00B54C17"/>
    <w:rsid w:val="00B67640"/>
    <w:rsid w:val="00B76F91"/>
    <w:rsid w:val="00B87BF7"/>
    <w:rsid w:val="00B91570"/>
    <w:rsid w:val="00BA005B"/>
    <w:rsid w:val="00BF19D5"/>
    <w:rsid w:val="00C540E5"/>
    <w:rsid w:val="00C54EE5"/>
    <w:rsid w:val="00C614B4"/>
    <w:rsid w:val="00CB74FC"/>
    <w:rsid w:val="00D05A48"/>
    <w:rsid w:val="00D24C7E"/>
    <w:rsid w:val="00D368DF"/>
    <w:rsid w:val="00D41579"/>
    <w:rsid w:val="00D4196E"/>
    <w:rsid w:val="00D57DC4"/>
    <w:rsid w:val="00D66277"/>
    <w:rsid w:val="00D84AEB"/>
    <w:rsid w:val="00DB3331"/>
    <w:rsid w:val="00DD24BD"/>
    <w:rsid w:val="00DF0C33"/>
    <w:rsid w:val="00DF3B86"/>
    <w:rsid w:val="00DF7269"/>
    <w:rsid w:val="00DF7C0A"/>
    <w:rsid w:val="00E02B4C"/>
    <w:rsid w:val="00E453FE"/>
    <w:rsid w:val="00E51B7D"/>
    <w:rsid w:val="00E80A4C"/>
    <w:rsid w:val="00E91611"/>
    <w:rsid w:val="00EB666A"/>
    <w:rsid w:val="00EC7BB5"/>
    <w:rsid w:val="00ED170A"/>
    <w:rsid w:val="00F13225"/>
    <w:rsid w:val="00F7569F"/>
    <w:rsid w:val="00FA3A05"/>
    <w:rsid w:val="00FC475E"/>
    <w:rsid w:val="00FC6577"/>
    <w:rsid w:val="00FE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A9AA9"/>
  <w15:docId w15:val="{85F10035-8224-4692-9BC1-62B88EA1E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7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0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unhideWhenUsed/>
    <w:rsid w:val="00580B18"/>
    <w:pPr>
      <w:tabs>
        <w:tab w:val="left" w:pos="180"/>
      </w:tabs>
      <w:spacing w:after="0" w:line="240" w:lineRule="auto"/>
      <w:ind w:firstLine="18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текст с отступом Знак"/>
    <w:basedOn w:val="a0"/>
    <w:link w:val="a4"/>
    <w:rsid w:val="00580B18"/>
    <w:rPr>
      <w:rFonts w:ascii="Times New Roman" w:eastAsia="Times New Roman" w:hAnsi="Times New Roman" w:cs="Times New Roman"/>
      <w:sz w:val="28"/>
      <w:szCs w:val="24"/>
    </w:rPr>
  </w:style>
  <w:style w:type="paragraph" w:customStyle="1" w:styleId="p1mrcssattr">
    <w:name w:val="p1_mr_css_attr"/>
    <w:basedOn w:val="a"/>
    <w:rsid w:val="00166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mrcssattr">
    <w:name w:val="s1_mr_css_attr"/>
    <w:basedOn w:val="a0"/>
    <w:rsid w:val="0016633C"/>
  </w:style>
  <w:style w:type="character" w:customStyle="1" w:styleId="s2mrcssattr">
    <w:name w:val="s2_mr_css_attr"/>
    <w:basedOn w:val="a0"/>
    <w:rsid w:val="0016633C"/>
  </w:style>
  <w:style w:type="paragraph" w:customStyle="1" w:styleId="p2mrcssattr">
    <w:name w:val="p2_mr_css_attr"/>
    <w:basedOn w:val="a"/>
    <w:rsid w:val="00166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mrcssattr">
    <w:name w:val="s3_mr_css_attr"/>
    <w:basedOn w:val="a0"/>
    <w:rsid w:val="0016633C"/>
  </w:style>
  <w:style w:type="character" w:customStyle="1" w:styleId="apple-converted-spacemrcssattr">
    <w:name w:val="apple-converted-space_mr_css_attr"/>
    <w:basedOn w:val="a0"/>
    <w:rsid w:val="0016633C"/>
  </w:style>
  <w:style w:type="paragraph" w:styleId="a6">
    <w:name w:val="Balloon Text"/>
    <w:basedOn w:val="a"/>
    <w:link w:val="a7"/>
    <w:uiPriority w:val="99"/>
    <w:semiHidden/>
    <w:unhideWhenUsed/>
    <w:rsid w:val="005C6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6C0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65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65CC9"/>
  </w:style>
  <w:style w:type="paragraph" w:styleId="aa">
    <w:name w:val="footer"/>
    <w:basedOn w:val="a"/>
    <w:link w:val="ab"/>
    <w:uiPriority w:val="99"/>
    <w:semiHidden/>
    <w:unhideWhenUsed/>
    <w:rsid w:val="00165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65CC9"/>
  </w:style>
  <w:style w:type="character" w:styleId="ac">
    <w:name w:val="Hyperlink"/>
    <w:basedOn w:val="a0"/>
    <w:uiPriority w:val="99"/>
    <w:unhideWhenUsed/>
    <w:rsid w:val="001E62A0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427D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31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vk.com/id71293574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t.me/yrii_yakovlev_ldprvr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gorduma-voronezh.ru/elektronnaya-priemna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93F8D-A0CD-4559-818C-344B420BA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1436</Words>
  <Characters>8189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userIR</cp:lastModifiedBy>
  <cp:revision>2</cp:revision>
  <dcterms:created xsi:type="dcterms:W3CDTF">2024-03-07T08:15:00Z</dcterms:created>
  <dcterms:modified xsi:type="dcterms:W3CDTF">2024-03-07T08:15:00Z</dcterms:modified>
</cp:coreProperties>
</file>